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750C7" w14:textId="77777777" w:rsidR="005E4CFC" w:rsidRPr="00D626DD" w:rsidRDefault="005E4CFC" w:rsidP="005E4CFC">
      <w:pPr>
        <w:spacing w:after="0" w:line="240" w:lineRule="auto"/>
        <w:jc w:val="center"/>
        <w:rPr>
          <w:rFonts w:ascii="Times New Roman" w:hAnsi="Times New Roman" w:cs="Times New Roman"/>
          <w:b/>
          <w:bCs/>
          <w:sz w:val="24"/>
          <w:szCs w:val="24"/>
        </w:rPr>
      </w:pPr>
      <w:r w:rsidRPr="00D626DD">
        <w:rPr>
          <w:rFonts w:ascii="Times New Roman" w:hAnsi="Times New Roman" w:cs="Times New Roman"/>
          <w:b/>
          <w:bCs/>
          <w:sz w:val="24"/>
          <w:szCs w:val="24"/>
        </w:rPr>
        <w:t>JOB ANNOUNCEMENT</w:t>
      </w:r>
    </w:p>
    <w:p w14:paraId="6552B17D" w14:textId="5B29C537" w:rsidR="005E4CFC" w:rsidRPr="00D626DD" w:rsidRDefault="00241408" w:rsidP="005E4C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POLICE</w:t>
      </w:r>
      <w:r w:rsidR="005E4CFC" w:rsidRPr="00D626DD">
        <w:rPr>
          <w:rFonts w:ascii="Times New Roman" w:hAnsi="Times New Roman" w:cs="Times New Roman"/>
          <w:b/>
          <w:bCs/>
          <w:sz w:val="24"/>
          <w:szCs w:val="24"/>
        </w:rPr>
        <w:t xml:space="preserve"> CHIEF</w:t>
      </w:r>
    </w:p>
    <w:p w14:paraId="30700864" w14:textId="7C1B5836" w:rsidR="005E4CFC" w:rsidRPr="00D626DD" w:rsidRDefault="005E4CFC" w:rsidP="005E4CFC">
      <w:pPr>
        <w:spacing w:after="0" w:line="240" w:lineRule="auto"/>
        <w:jc w:val="center"/>
        <w:rPr>
          <w:rFonts w:ascii="Times New Roman" w:hAnsi="Times New Roman" w:cs="Times New Roman"/>
          <w:b/>
          <w:bCs/>
          <w:sz w:val="24"/>
          <w:szCs w:val="24"/>
        </w:rPr>
      </w:pPr>
      <w:r w:rsidRPr="00D626DD">
        <w:rPr>
          <w:rFonts w:ascii="Times New Roman" w:hAnsi="Times New Roman" w:cs="Times New Roman"/>
          <w:b/>
          <w:bCs/>
          <w:sz w:val="24"/>
          <w:szCs w:val="24"/>
        </w:rPr>
        <w:t>202</w:t>
      </w:r>
      <w:r w:rsidR="00241408">
        <w:rPr>
          <w:rFonts w:ascii="Times New Roman" w:hAnsi="Times New Roman" w:cs="Times New Roman"/>
          <w:b/>
          <w:bCs/>
          <w:sz w:val="24"/>
          <w:szCs w:val="24"/>
        </w:rPr>
        <w:t>3</w:t>
      </w:r>
    </w:p>
    <w:p w14:paraId="0ACC4A47" w14:textId="77777777" w:rsidR="00D626DD" w:rsidRPr="005E4CFC" w:rsidRDefault="00D626DD" w:rsidP="005E4CFC">
      <w:pPr>
        <w:spacing w:after="0" w:line="240" w:lineRule="auto"/>
        <w:jc w:val="center"/>
        <w:rPr>
          <w:rFonts w:ascii="Times New Roman" w:hAnsi="Times New Roman" w:cs="Times New Roman"/>
          <w:sz w:val="24"/>
          <w:szCs w:val="24"/>
        </w:rPr>
      </w:pPr>
    </w:p>
    <w:p w14:paraId="3A901E4D" w14:textId="308D30AA" w:rsidR="000C691B" w:rsidRDefault="000C691B" w:rsidP="005E4CFC">
      <w:pPr>
        <w:spacing w:after="0" w:line="240" w:lineRule="auto"/>
        <w:rPr>
          <w:rFonts w:ascii="Times New Roman" w:hAnsi="Times New Roman" w:cs="Times New Roman"/>
          <w:sz w:val="24"/>
          <w:szCs w:val="24"/>
        </w:rPr>
      </w:pPr>
      <w:r w:rsidRPr="000C691B">
        <w:rPr>
          <w:rFonts w:ascii="Times New Roman" w:hAnsi="Times New Roman" w:cs="Times New Roman"/>
          <w:sz w:val="24"/>
          <w:szCs w:val="24"/>
        </w:rPr>
        <w:t xml:space="preserve">The City of Tallmadge, Ohio, </w:t>
      </w:r>
      <w:r>
        <w:rPr>
          <w:rFonts w:ascii="Times New Roman" w:hAnsi="Times New Roman" w:cs="Times New Roman"/>
          <w:sz w:val="24"/>
          <w:szCs w:val="24"/>
        </w:rPr>
        <w:t xml:space="preserve">Civil Service Commission is administering a process </w:t>
      </w:r>
      <w:r w:rsidRPr="005E4CFC">
        <w:rPr>
          <w:rFonts w:ascii="Times New Roman" w:hAnsi="Times New Roman" w:cs="Times New Roman"/>
          <w:sz w:val="24"/>
          <w:szCs w:val="24"/>
        </w:rPr>
        <w:t xml:space="preserve">for </w:t>
      </w:r>
      <w:r>
        <w:rPr>
          <w:rFonts w:ascii="Times New Roman" w:hAnsi="Times New Roman" w:cs="Times New Roman"/>
          <w:sz w:val="24"/>
          <w:szCs w:val="24"/>
        </w:rPr>
        <w:t>the selection of the next Tallmadge Police</w:t>
      </w:r>
      <w:r w:rsidRPr="005E4CFC">
        <w:rPr>
          <w:rFonts w:ascii="Times New Roman" w:hAnsi="Times New Roman" w:cs="Times New Roman"/>
          <w:sz w:val="24"/>
          <w:szCs w:val="24"/>
        </w:rPr>
        <w:t xml:space="preserve"> Chief.</w:t>
      </w:r>
      <w:r w:rsidRPr="000C691B">
        <w:rPr>
          <w:rFonts w:ascii="Times New Roman" w:hAnsi="Times New Roman" w:cs="Times New Roman"/>
          <w:sz w:val="24"/>
          <w:szCs w:val="24"/>
        </w:rPr>
        <w:t xml:space="preserve"> The City of Tallmadge is located about 40 miles south of the Cleveland Metropolitan Area, just east of Akron, in Northeast Ohio. The city has a population of just over 18,000 residents within its 14 square miles. Tallmadge is known for its convergence of four major thoroughfares that meet at historic Tallmadge Circle, its quiet, suburban lifestyle, and its friendly people. The Tallmadge Police Department employs 26 full-time, sworn officers who respond to approximately 11,000 calls for service annually, ten support personnel, and 17 auxiliary officers.</w:t>
      </w:r>
    </w:p>
    <w:p w14:paraId="5680114B" w14:textId="77777777" w:rsidR="000C691B" w:rsidRDefault="000C691B" w:rsidP="005E4CFC">
      <w:pPr>
        <w:spacing w:after="0" w:line="240" w:lineRule="auto"/>
        <w:rPr>
          <w:rFonts w:ascii="Times New Roman" w:hAnsi="Times New Roman" w:cs="Times New Roman"/>
          <w:sz w:val="24"/>
          <w:szCs w:val="24"/>
        </w:rPr>
      </w:pPr>
    </w:p>
    <w:p w14:paraId="457FFBC4" w14:textId="6FA4AFA4" w:rsidR="005E4CFC" w:rsidRPr="005E4CFC" w:rsidRDefault="00BA60EB" w:rsidP="005E4C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5D487B">
        <w:rPr>
          <w:rFonts w:ascii="Times New Roman" w:hAnsi="Times New Roman" w:cs="Times New Roman"/>
          <w:sz w:val="24"/>
          <w:szCs w:val="24"/>
        </w:rPr>
        <w:t xml:space="preserve">selection </w:t>
      </w:r>
      <w:r>
        <w:rPr>
          <w:rFonts w:ascii="Times New Roman" w:hAnsi="Times New Roman" w:cs="Times New Roman"/>
          <w:sz w:val="24"/>
          <w:szCs w:val="24"/>
        </w:rPr>
        <w:t xml:space="preserve">process is described in detail in the attachment to Tallmadge Ordinance 16-2017, and the </w:t>
      </w:r>
      <w:r w:rsidR="005907EE">
        <w:rPr>
          <w:rFonts w:ascii="Times New Roman" w:hAnsi="Times New Roman" w:cs="Times New Roman"/>
          <w:sz w:val="24"/>
          <w:szCs w:val="24"/>
        </w:rPr>
        <w:t xml:space="preserve">relevant </w:t>
      </w:r>
      <w:r>
        <w:rPr>
          <w:rFonts w:ascii="Times New Roman" w:hAnsi="Times New Roman" w:cs="Times New Roman"/>
          <w:sz w:val="24"/>
          <w:szCs w:val="24"/>
        </w:rPr>
        <w:t>elements of this ordinance are</w:t>
      </w:r>
      <w:r w:rsidR="00D34CC6">
        <w:rPr>
          <w:rFonts w:ascii="Times New Roman" w:hAnsi="Times New Roman" w:cs="Times New Roman"/>
          <w:sz w:val="24"/>
          <w:szCs w:val="24"/>
        </w:rPr>
        <w:t xml:space="preserve"> included at the end of</w:t>
      </w:r>
      <w:r>
        <w:rPr>
          <w:rFonts w:ascii="Times New Roman" w:hAnsi="Times New Roman" w:cs="Times New Roman"/>
          <w:sz w:val="24"/>
          <w:szCs w:val="24"/>
        </w:rPr>
        <w:t xml:space="preserve"> this posting (see </w:t>
      </w:r>
      <w:r w:rsidR="00241408">
        <w:rPr>
          <w:rFonts w:ascii="Times New Roman" w:hAnsi="Times New Roman" w:cs="Times New Roman"/>
          <w:sz w:val="24"/>
          <w:szCs w:val="24"/>
        </w:rPr>
        <w:t>Police</w:t>
      </w:r>
      <w:r>
        <w:rPr>
          <w:rFonts w:ascii="Times New Roman" w:hAnsi="Times New Roman" w:cs="Times New Roman"/>
          <w:sz w:val="24"/>
          <w:szCs w:val="24"/>
        </w:rPr>
        <w:t xml:space="preserve"> Chief Posting Attachment</w:t>
      </w:r>
      <w:r w:rsidR="00D34CC6">
        <w:rPr>
          <w:rFonts w:ascii="Times New Roman" w:hAnsi="Times New Roman" w:cs="Times New Roman"/>
          <w:sz w:val="24"/>
          <w:szCs w:val="24"/>
        </w:rPr>
        <w:t xml:space="preserve"> </w:t>
      </w:r>
      <w:r w:rsidR="005907EE">
        <w:rPr>
          <w:rFonts w:ascii="Times New Roman" w:hAnsi="Times New Roman" w:cs="Times New Roman"/>
          <w:sz w:val="24"/>
          <w:szCs w:val="24"/>
        </w:rPr>
        <w:t xml:space="preserve">starting </w:t>
      </w:r>
      <w:r w:rsidR="00D34CC6">
        <w:rPr>
          <w:rFonts w:ascii="Times New Roman" w:hAnsi="Times New Roman" w:cs="Times New Roman"/>
          <w:sz w:val="24"/>
          <w:szCs w:val="24"/>
        </w:rPr>
        <w:t>on page 3 of this document</w:t>
      </w:r>
      <w:r>
        <w:rPr>
          <w:rFonts w:ascii="Times New Roman" w:hAnsi="Times New Roman" w:cs="Times New Roman"/>
          <w:sz w:val="24"/>
          <w:szCs w:val="24"/>
        </w:rPr>
        <w:t>).</w:t>
      </w:r>
    </w:p>
    <w:p w14:paraId="4688DE3E" w14:textId="77777777" w:rsidR="005E4CFC" w:rsidRDefault="005E4CFC" w:rsidP="005E4CFC">
      <w:pPr>
        <w:spacing w:after="0" w:line="240" w:lineRule="auto"/>
        <w:rPr>
          <w:rFonts w:ascii="Times New Roman" w:hAnsi="Times New Roman" w:cs="Times New Roman"/>
          <w:sz w:val="24"/>
          <w:szCs w:val="24"/>
        </w:rPr>
      </w:pPr>
    </w:p>
    <w:p w14:paraId="024A918A" w14:textId="77777777" w:rsidR="00241408" w:rsidRDefault="005E4CFC" w:rsidP="005E4CFC">
      <w:pPr>
        <w:spacing w:after="0" w:line="240" w:lineRule="auto"/>
        <w:rPr>
          <w:rFonts w:ascii="Times New Roman" w:hAnsi="Times New Roman" w:cs="Times New Roman"/>
          <w:sz w:val="24"/>
          <w:szCs w:val="24"/>
        </w:rPr>
      </w:pPr>
      <w:r w:rsidRPr="005E4CFC">
        <w:rPr>
          <w:rFonts w:ascii="Times New Roman" w:hAnsi="Times New Roman" w:cs="Times New Roman"/>
          <w:sz w:val="24"/>
          <w:szCs w:val="24"/>
        </w:rPr>
        <w:t xml:space="preserve">QUALIFICATIONS: </w:t>
      </w:r>
      <w:r w:rsidR="005311CD">
        <w:rPr>
          <w:rFonts w:ascii="Times New Roman" w:hAnsi="Times New Roman" w:cs="Times New Roman"/>
          <w:sz w:val="24"/>
          <w:szCs w:val="24"/>
        </w:rPr>
        <w:t xml:space="preserve"> </w:t>
      </w:r>
      <w:r w:rsidRPr="005E4CFC">
        <w:rPr>
          <w:rFonts w:ascii="Times New Roman" w:hAnsi="Times New Roman" w:cs="Times New Roman"/>
          <w:sz w:val="24"/>
          <w:szCs w:val="24"/>
        </w:rPr>
        <w:t xml:space="preserve">Candidate must possess </w:t>
      </w:r>
      <w:r w:rsidR="00221C81">
        <w:rPr>
          <w:rFonts w:ascii="Times New Roman" w:hAnsi="Times New Roman" w:cs="Times New Roman"/>
          <w:sz w:val="24"/>
          <w:szCs w:val="24"/>
        </w:rPr>
        <w:t xml:space="preserve">one of the following: (a) </w:t>
      </w:r>
      <w:r w:rsidRPr="005E4CFC">
        <w:rPr>
          <w:rFonts w:ascii="Times New Roman" w:hAnsi="Times New Roman" w:cs="Times New Roman"/>
          <w:sz w:val="24"/>
          <w:szCs w:val="24"/>
        </w:rPr>
        <w:t>a bachelor’s degree or greater or</w:t>
      </w:r>
      <w:r w:rsidR="008B36AA">
        <w:rPr>
          <w:rFonts w:ascii="Times New Roman" w:hAnsi="Times New Roman" w:cs="Times New Roman"/>
          <w:sz w:val="24"/>
          <w:szCs w:val="24"/>
        </w:rPr>
        <w:t>,</w:t>
      </w:r>
      <w:r w:rsidRPr="005E4CFC">
        <w:rPr>
          <w:rFonts w:ascii="Times New Roman" w:hAnsi="Times New Roman" w:cs="Times New Roman"/>
          <w:sz w:val="24"/>
          <w:szCs w:val="24"/>
        </w:rPr>
        <w:t xml:space="preserve"> </w:t>
      </w:r>
      <w:r w:rsidR="00221C81">
        <w:rPr>
          <w:rFonts w:ascii="Times New Roman" w:hAnsi="Times New Roman" w:cs="Times New Roman"/>
          <w:sz w:val="24"/>
          <w:szCs w:val="24"/>
        </w:rPr>
        <w:t xml:space="preserve">(b) </w:t>
      </w:r>
      <w:r w:rsidRPr="005E4CFC">
        <w:rPr>
          <w:rFonts w:ascii="Times New Roman" w:hAnsi="Times New Roman" w:cs="Times New Roman"/>
          <w:sz w:val="24"/>
          <w:szCs w:val="24"/>
        </w:rPr>
        <w:t>an</w:t>
      </w:r>
      <w:r w:rsidR="00221C81">
        <w:rPr>
          <w:rFonts w:ascii="Times New Roman" w:hAnsi="Times New Roman" w:cs="Times New Roman"/>
          <w:sz w:val="24"/>
          <w:szCs w:val="24"/>
        </w:rPr>
        <w:t xml:space="preserve"> </w:t>
      </w:r>
      <w:r w:rsidR="00D12411">
        <w:rPr>
          <w:rFonts w:ascii="Times New Roman" w:hAnsi="Times New Roman" w:cs="Times New Roman"/>
          <w:sz w:val="24"/>
          <w:szCs w:val="24"/>
        </w:rPr>
        <w:t>a</w:t>
      </w:r>
      <w:r w:rsidRPr="005E4CFC">
        <w:rPr>
          <w:rFonts w:ascii="Times New Roman" w:hAnsi="Times New Roman" w:cs="Times New Roman"/>
          <w:sz w:val="24"/>
          <w:szCs w:val="24"/>
        </w:rPr>
        <w:t xml:space="preserve">ssociate </w:t>
      </w:r>
      <w:r w:rsidR="00D12411">
        <w:rPr>
          <w:rFonts w:ascii="Times New Roman" w:hAnsi="Times New Roman" w:cs="Times New Roman"/>
          <w:sz w:val="24"/>
          <w:szCs w:val="24"/>
        </w:rPr>
        <w:t>d</w:t>
      </w:r>
      <w:r w:rsidRPr="005E4CFC">
        <w:rPr>
          <w:rFonts w:ascii="Times New Roman" w:hAnsi="Times New Roman" w:cs="Times New Roman"/>
          <w:sz w:val="24"/>
          <w:szCs w:val="24"/>
        </w:rPr>
        <w:t xml:space="preserve">egree with twenty (20) </w:t>
      </w:r>
      <w:r w:rsidR="008B36AA">
        <w:rPr>
          <w:rFonts w:ascii="Times New Roman" w:hAnsi="Times New Roman" w:cs="Times New Roman"/>
          <w:sz w:val="24"/>
          <w:szCs w:val="24"/>
        </w:rPr>
        <w:t xml:space="preserve">completed </w:t>
      </w:r>
      <w:r w:rsidRPr="005E4CFC">
        <w:rPr>
          <w:rFonts w:ascii="Times New Roman" w:hAnsi="Times New Roman" w:cs="Times New Roman"/>
          <w:sz w:val="24"/>
          <w:szCs w:val="24"/>
        </w:rPr>
        <w:t xml:space="preserve">years of service with the Tallmadge </w:t>
      </w:r>
      <w:r w:rsidR="00241408">
        <w:rPr>
          <w:rFonts w:ascii="Times New Roman" w:hAnsi="Times New Roman" w:cs="Times New Roman"/>
          <w:sz w:val="24"/>
          <w:szCs w:val="24"/>
        </w:rPr>
        <w:t>Police</w:t>
      </w:r>
      <w:r w:rsidRPr="005E4CFC">
        <w:rPr>
          <w:rFonts w:ascii="Times New Roman" w:hAnsi="Times New Roman" w:cs="Times New Roman"/>
          <w:sz w:val="24"/>
          <w:szCs w:val="24"/>
        </w:rPr>
        <w:t xml:space="preserve"> Department</w:t>
      </w:r>
      <w:r w:rsidR="00241408">
        <w:rPr>
          <w:rFonts w:ascii="Times New Roman" w:hAnsi="Times New Roman" w:cs="Times New Roman"/>
          <w:sz w:val="24"/>
          <w:szCs w:val="24"/>
        </w:rPr>
        <w:t xml:space="preserve"> having attained the rank of sergeant or higher</w:t>
      </w:r>
      <w:r w:rsidR="00221C81">
        <w:rPr>
          <w:rFonts w:ascii="Times New Roman" w:hAnsi="Times New Roman" w:cs="Times New Roman"/>
          <w:sz w:val="24"/>
          <w:szCs w:val="24"/>
        </w:rPr>
        <w:t>.</w:t>
      </w:r>
      <w:r w:rsidRPr="005E4CFC">
        <w:rPr>
          <w:rFonts w:ascii="Times New Roman" w:hAnsi="Times New Roman" w:cs="Times New Roman"/>
          <w:sz w:val="24"/>
          <w:szCs w:val="24"/>
        </w:rPr>
        <w:t xml:space="preserve"> </w:t>
      </w:r>
    </w:p>
    <w:p w14:paraId="752BF25C" w14:textId="77777777" w:rsidR="00241408" w:rsidRDefault="00241408" w:rsidP="005E4CFC">
      <w:pPr>
        <w:spacing w:after="0" w:line="240" w:lineRule="auto"/>
        <w:rPr>
          <w:rFonts w:ascii="Times New Roman" w:hAnsi="Times New Roman" w:cs="Times New Roman"/>
          <w:sz w:val="24"/>
          <w:szCs w:val="24"/>
        </w:rPr>
      </w:pPr>
    </w:p>
    <w:p w14:paraId="7837FC40" w14:textId="313E5622" w:rsidR="00DE1B47" w:rsidRDefault="003036B6" w:rsidP="005E4CFC">
      <w:pPr>
        <w:spacing w:after="0" w:line="240" w:lineRule="auto"/>
        <w:rPr>
          <w:rFonts w:ascii="Times New Roman" w:hAnsi="Times New Roman" w:cs="Times New Roman"/>
          <w:sz w:val="24"/>
          <w:szCs w:val="24"/>
        </w:rPr>
      </w:pPr>
      <w:r>
        <w:rPr>
          <w:rFonts w:ascii="Times New Roman" w:hAnsi="Times New Roman" w:cs="Times New Roman"/>
          <w:sz w:val="24"/>
          <w:szCs w:val="24"/>
        </w:rPr>
        <w:t>Upon application, c</w:t>
      </w:r>
      <w:r w:rsidR="00221C81">
        <w:rPr>
          <w:rFonts w:ascii="Times New Roman" w:hAnsi="Times New Roman" w:cs="Times New Roman"/>
          <w:sz w:val="24"/>
          <w:szCs w:val="24"/>
        </w:rPr>
        <w:t xml:space="preserve">andidate must also </w:t>
      </w:r>
      <w:r w:rsidR="00241408">
        <w:rPr>
          <w:rFonts w:ascii="Times New Roman" w:hAnsi="Times New Roman" w:cs="Times New Roman"/>
          <w:sz w:val="24"/>
          <w:szCs w:val="24"/>
        </w:rPr>
        <w:t>possess</w:t>
      </w:r>
      <w:r>
        <w:rPr>
          <w:rFonts w:ascii="Times New Roman" w:hAnsi="Times New Roman" w:cs="Times New Roman"/>
          <w:sz w:val="24"/>
          <w:szCs w:val="24"/>
        </w:rPr>
        <w:t xml:space="preserve"> and provide</w:t>
      </w:r>
      <w:r w:rsidR="00241408">
        <w:rPr>
          <w:rFonts w:ascii="Times New Roman" w:hAnsi="Times New Roman" w:cs="Times New Roman"/>
          <w:sz w:val="24"/>
          <w:szCs w:val="24"/>
        </w:rPr>
        <w:t xml:space="preserve"> </w:t>
      </w:r>
      <w:r>
        <w:rPr>
          <w:rFonts w:ascii="Times New Roman" w:hAnsi="Times New Roman" w:cs="Times New Roman"/>
          <w:sz w:val="24"/>
          <w:szCs w:val="24"/>
        </w:rPr>
        <w:t xml:space="preserve">evidence of </w:t>
      </w:r>
      <w:r w:rsidR="00DE1B47">
        <w:rPr>
          <w:rFonts w:ascii="Times New Roman" w:hAnsi="Times New Roman" w:cs="Times New Roman"/>
          <w:sz w:val="24"/>
          <w:szCs w:val="24"/>
        </w:rPr>
        <w:t>all of the following:</w:t>
      </w:r>
    </w:p>
    <w:p w14:paraId="0B3F1990" w14:textId="77777777" w:rsidR="00DE1B47" w:rsidRDefault="00DE1B47" w:rsidP="005E4CFC">
      <w:pPr>
        <w:spacing w:after="0" w:line="240" w:lineRule="auto"/>
        <w:rPr>
          <w:rFonts w:ascii="Times New Roman" w:hAnsi="Times New Roman" w:cs="Times New Roman"/>
          <w:sz w:val="24"/>
          <w:szCs w:val="24"/>
        </w:rPr>
      </w:pPr>
    </w:p>
    <w:p w14:paraId="4191B7BB" w14:textId="0BC80A9E" w:rsidR="00241408" w:rsidRDefault="00DE1B47" w:rsidP="00DE1B47">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41408" w:rsidRPr="00DE1B47">
        <w:rPr>
          <w:rFonts w:ascii="Times New Roman" w:hAnsi="Times New Roman" w:cs="Times New Roman"/>
          <w:sz w:val="24"/>
          <w:szCs w:val="24"/>
        </w:rPr>
        <w:t>n Ohio Peace Officer Training Commission (OPOTC) certification, or possess an equivalent to this certification and obtain the required Ohio certification within six months of appointment</w:t>
      </w:r>
      <w:r>
        <w:rPr>
          <w:rFonts w:ascii="Times New Roman" w:hAnsi="Times New Roman" w:cs="Times New Roman"/>
          <w:sz w:val="24"/>
          <w:szCs w:val="24"/>
        </w:rPr>
        <w:t>;</w:t>
      </w:r>
    </w:p>
    <w:p w14:paraId="6900F18E" w14:textId="578FADB4" w:rsidR="00241408" w:rsidRDefault="00DE1B47" w:rsidP="005E4CFC">
      <w:pPr>
        <w:pStyle w:val="ListParagraph"/>
        <w:numPr>
          <w:ilvl w:val="0"/>
          <w:numId w:val="16"/>
        </w:numPr>
        <w:spacing w:after="0" w:line="240" w:lineRule="auto"/>
        <w:rPr>
          <w:rFonts w:ascii="Times New Roman" w:hAnsi="Times New Roman" w:cs="Times New Roman"/>
          <w:sz w:val="24"/>
          <w:szCs w:val="24"/>
        </w:rPr>
      </w:pPr>
      <w:r w:rsidRPr="00DE1B47">
        <w:rPr>
          <w:rFonts w:ascii="Times New Roman" w:hAnsi="Times New Roman" w:cs="Times New Roman"/>
          <w:sz w:val="24"/>
          <w:szCs w:val="24"/>
        </w:rPr>
        <w:t xml:space="preserve">A minimum of ten (10) years of progressively responsible law enforcement experience with </w:t>
      </w:r>
      <w:r w:rsidR="008B36AA" w:rsidRPr="00DE1B47">
        <w:rPr>
          <w:rFonts w:ascii="Times New Roman" w:hAnsi="Times New Roman" w:cs="Times New Roman"/>
          <w:sz w:val="24"/>
          <w:szCs w:val="24"/>
        </w:rPr>
        <w:t xml:space="preserve">at least five (5) of these years </w:t>
      </w:r>
      <w:r w:rsidRPr="00DE1B47">
        <w:rPr>
          <w:rFonts w:ascii="Times New Roman" w:hAnsi="Times New Roman" w:cs="Times New Roman"/>
          <w:sz w:val="24"/>
          <w:szCs w:val="24"/>
        </w:rPr>
        <w:t xml:space="preserve">at the rank of sergeant </w:t>
      </w:r>
      <w:r w:rsidR="00A270FE">
        <w:rPr>
          <w:rFonts w:ascii="Times New Roman" w:hAnsi="Times New Roman" w:cs="Times New Roman"/>
          <w:sz w:val="24"/>
          <w:szCs w:val="24"/>
        </w:rPr>
        <w:t xml:space="preserve">or above </w:t>
      </w:r>
      <w:r w:rsidRPr="00DE1B47">
        <w:rPr>
          <w:rFonts w:ascii="Times New Roman" w:hAnsi="Times New Roman" w:cs="Times New Roman"/>
          <w:sz w:val="24"/>
          <w:szCs w:val="24"/>
        </w:rPr>
        <w:t>and with at least five (5) of those years in a supervisory position. All of the supervisory experience</w:t>
      </w:r>
      <w:r w:rsidR="008B36AA" w:rsidRPr="00DE1B47">
        <w:rPr>
          <w:rFonts w:ascii="Times New Roman" w:hAnsi="Times New Roman" w:cs="Times New Roman"/>
          <w:sz w:val="24"/>
          <w:szCs w:val="24"/>
        </w:rPr>
        <w:t xml:space="preserve"> must have occurred immediately preceding the date of appointment without any service break exceeding one year</w:t>
      </w:r>
      <w:r>
        <w:rPr>
          <w:rFonts w:ascii="Times New Roman" w:hAnsi="Times New Roman" w:cs="Times New Roman"/>
          <w:sz w:val="24"/>
          <w:szCs w:val="24"/>
        </w:rPr>
        <w:t>;</w:t>
      </w:r>
      <w:r w:rsidR="005E4CFC" w:rsidRPr="00DE1B47">
        <w:rPr>
          <w:rFonts w:ascii="Times New Roman" w:hAnsi="Times New Roman" w:cs="Times New Roman"/>
          <w:sz w:val="24"/>
          <w:szCs w:val="24"/>
        </w:rPr>
        <w:t xml:space="preserve"> </w:t>
      </w:r>
    </w:p>
    <w:p w14:paraId="7345DDA7" w14:textId="51E74585" w:rsidR="000A069D" w:rsidRDefault="000A069D" w:rsidP="005E4CFC">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other licenses or certification required for a police officer by the State of Ohio within six months of appointment; </w:t>
      </w:r>
    </w:p>
    <w:p w14:paraId="51EA3C68" w14:textId="2C93EE6A" w:rsidR="00A270FE" w:rsidRDefault="00A270FE" w:rsidP="00A270FE">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Ohio driver’s license, or equivalent from another U.S. state; and,</w:t>
      </w:r>
    </w:p>
    <w:p w14:paraId="4F9CEAD8" w14:textId="77594651" w:rsidR="00A270FE" w:rsidRPr="00A270FE" w:rsidRDefault="00A270FE" w:rsidP="00A270FE">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Proof of U.S. citizenship.</w:t>
      </w:r>
    </w:p>
    <w:p w14:paraId="7D990443" w14:textId="77777777" w:rsidR="005311CD" w:rsidRDefault="005311CD" w:rsidP="005E4CFC">
      <w:pPr>
        <w:spacing w:after="0" w:line="240" w:lineRule="auto"/>
        <w:rPr>
          <w:rFonts w:ascii="Times New Roman" w:hAnsi="Times New Roman" w:cs="Times New Roman"/>
          <w:sz w:val="24"/>
          <w:szCs w:val="24"/>
        </w:rPr>
      </w:pPr>
    </w:p>
    <w:p w14:paraId="3CD43D3B" w14:textId="11795F3F" w:rsidR="00241408" w:rsidRDefault="003036B6" w:rsidP="005E4CFC">
      <w:pPr>
        <w:spacing w:after="0" w:line="240" w:lineRule="auto"/>
        <w:rPr>
          <w:rFonts w:ascii="Times New Roman" w:hAnsi="Times New Roman" w:cs="Times New Roman"/>
          <w:sz w:val="24"/>
          <w:szCs w:val="24"/>
        </w:rPr>
      </w:pPr>
      <w:r>
        <w:rPr>
          <w:rFonts w:ascii="Times New Roman" w:hAnsi="Times New Roman" w:cs="Times New Roman"/>
          <w:sz w:val="24"/>
          <w:szCs w:val="24"/>
        </w:rPr>
        <w:t>Preference through initial screening credit will be offered for s</w:t>
      </w:r>
      <w:r w:rsidRPr="0079769D">
        <w:rPr>
          <w:rFonts w:ascii="Times New Roman" w:hAnsi="Times New Roman" w:cs="Times New Roman"/>
          <w:sz w:val="24"/>
          <w:szCs w:val="24"/>
        </w:rPr>
        <w:t xml:space="preserve">uccessful completion of the </w:t>
      </w:r>
      <w:r>
        <w:rPr>
          <w:rFonts w:ascii="Times New Roman" w:hAnsi="Times New Roman" w:cs="Times New Roman"/>
          <w:sz w:val="24"/>
          <w:szCs w:val="24"/>
        </w:rPr>
        <w:t>FBI National Academy, Northwestern University School of Police Staff and Command, Police Executive Leadership College (PELC), Certified Law Enforcement Executive (CLEE), or equivalent executive-level training. Preference through initial screening credit will also be offered for honorably discharged military veterans, applicants with an advanced degree (masters or doctorate), e</w:t>
      </w:r>
      <w:r w:rsidR="005E4CFC" w:rsidRPr="005E4CFC">
        <w:rPr>
          <w:rFonts w:ascii="Times New Roman" w:hAnsi="Times New Roman" w:cs="Times New Roman"/>
          <w:sz w:val="24"/>
          <w:szCs w:val="24"/>
        </w:rPr>
        <w:t>xperience</w:t>
      </w:r>
      <w:r w:rsidR="00426B2E">
        <w:rPr>
          <w:rFonts w:ascii="Times New Roman" w:hAnsi="Times New Roman" w:cs="Times New Roman"/>
          <w:sz w:val="24"/>
          <w:szCs w:val="24"/>
        </w:rPr>
        <w:t xml:space="preserve"> </w:t>
      </w:r>
      <w:r w:rsidR="005311CD">
        <w:rPr>
          <w:rFonts w:ascii="Times New Roman" w:hAnsi="Times New Roman" w:cs="Times New Roman"/>
          <w:sz w:val="24"/>
          <w:szCs w:val="24"/>
        </w:rPr>
        <w:t xml:space="preserve">as </w:t>
      </w:r>
      <w:r w:rsidR="00D12411">
        <w:rPr>
          <w:rFonts w:ascii="Times New Roman" w:hAnsi="Times New Roman" w:cs="Times New Roman"/>
          <w:sz w:val="24"/>
          <w:szCs w:val="24"/>
        </w:rPr>
        <w:t xml:space="preserve">chief </w:t>
      </w:r>
      <w:r w:rsidR="005311CD">
        <w:rPr>
          <w:rFonts w:ascii="Times New Roman" w:hAnsi="Times New Roman" w:cs="Times New Roman"/>
          <w:sz w:val="24"/>
          <w:szCs w:val="24"/>
        </w:rPr>
        <w:t xml:space="preserve">or second in command </w:t>
      </w:r>
      <w:r w:rsidR="00D12411">
        <w:rPr>
          <w:rFonts w:ascii="Times New Roman" w:hAnsi="Times New Roman" w:cs="Times New Roman"/>
          <w:sz w:val="24"/>
          <w:szCs w:val="24"/>
        </w:rPr>
        <w:t xml:space="preserve">of a </w:t>
      </w:r>
      <w:r>
        <w:rPr>
          <w:rFonts w:ascii="Times New Roman" w:hAnsi="Times New Roman" w:cs="Times New Roman"/>
          <w:sz w:val="24"/>
          <w:szCs w:val="24"/>
        </w:rPr>
        <w:t>police</w:t>
      </w:r>
      <w:r w:rsidR="005311CD">
        <w:rPr>
          <w:rFonts w:ascii="Times New Roman" w:hAnsi="Times New Roman" w:cs="Times New Roman"/>
          <w:sz w:val="24"/>
          <w:szCs w:val="24"/>
        </w:rPr>
        <w:t xml:space="preserve"> </w:t>
      </w:r>
      <w:r w:rsidR="00D12411">
        <w:rPr>
          <w:rFonts w:ascii="Times New Roman" w:hAnsi="Times New Roman" w:cs="Times New Roman"/>
          <w:sz w:val="24"/>
          <w:szCs w:val="24"/>
        </w:rPr>
        <w:t>department</w:t>
      </w:r>
      <w:r w:rsidR="005311CD">
        <w:rPr>
          <w:rFonts w:ascii="Times New Roman" w:hAnsi="Times New Roman" w:cs="Times New Roman"/>
          <w:sz w:val="24"/>
          <w:szCs w:val="24"/>
        </w:rPr>
        <w:t>,</w:t>
      </w:r>
      <w:r w:rsidR="00D12411">
        <w:rPr>
          <w:rFonts w:ascii="Times New Roman" w:hAnsi="Times New Roman" w:cs="Times New Roman"/>
          <w:sz w:val="24"/>
          <w:szCs w:val="24"/>
        </w:rPr>
        <w:t xml:space="preserve"> </w:t>
      </w:r>
      <w:r>
        <w:rPr>
          <w:rFonts w:ascii="Times New Roman" w:hAnsi="Times New Roman" w:cs="Times New Roman"/>
          <w:sz w:val="24"/>
          <w:szCs w:val="24"/>
        </w:rPr>
        <w:t>experience</w:t>
      </w:r>
      <w:r w:rsidR="005311CD">
        <w:rPr>
          <w:rFonts w:ascii="Times New Roman" w:hAnsi="Times New Roman" w:cs="Times New Roman"/>
          <w:sz w:val="24"/>
          <w:szCs w:val="24"/>
        </w:rPr>
        <w:t xml:space="preserve"> with </w:t>
      </w:r>
      <w:r w:rsidR="00D12411">
        <w:rPr>
          <w:rFonts w:ascii="Times New Roman" w:hAnsi="Times New Roman" w:cs="Times New Roman"/>
          <w:sz w:val="24"/>
          <w:szCs w:val="24"/>
        </w:rPr>
        <w:t>relevant technology</w:t>
      </w:r>
      <w:r w:rsidR="005E4CFC" w:rsidRPr="005E4CFC">
        <w:rPr>
          <w:rFonts w:ascii="Times New Roman" w:hAnsi="Times New Roman" w:cs="Times New Roman"/>
          <w:sz w:val="24"/>
          <w:szCs w:val="24"/>
        </w:rPr>
        <w:t>,</w:t>
      </w:r>
      <w:r w:rsidR="005E4CFC">
        <w:rPr>
          <w:rFonts w:ascii="Times New Roman" w:hAnsi="Times New Roman" w:cs="Times New Roman"/>
          <w:sz w:val="24"/>
          <w:szCs w:val="24"/>
        </w:rPr>
        <w:t xml:space="preserve"> </w:t>
      </w:r>
      <w:r>
        <w:rPr>
          <w:rFonts w:ascii="Times New Roman" w:hAnsi="Times New Roman" w:cs="Times New Roman"/>
          <w:sz w:val="24"/>
          <w:szCs w:val="24"/>
        </w:rPr>
        <w:t xml:space="preserve">experience </w:t>
      </w:r>
      <w:r w:rsidR="005311CD">
        <w:rPr>
          <w:rFonts w:ascii="Times New Roman" w:hAnsi="Times New Roman" w:cs="Times New Roman"/>
          <w:sz w:val="24"/>
          <w:szCs w:val="24"/>
        </w:rPr>
        <w:t xml:space="preserve">with </w:t>
      </w:r>
      <w:r w:rsidR="00D12411">
        <w:rPr>
          <w:rFonts w:ascii="Times New Roman" w:hAnsi="Times New Roman" w:cs="Times New Roman"/>
          <w:sz w:val="24"/>
          <w:szCs w:val="24"/>
        </w:rPr>
        <w:t xml:space="preserve">managing </w:t>
      </w:r>
      <w:r w:rsidR="005E4CFC" w:rsidRPr="005E4CFC">
        <w:rPr>
          <w:rFonts w:ascii="Times New Roman" w:hAnsi="Times New Roman" w:cs="Times New Roman"/>
          <w:sz w:val="24"/>
          <w:szCs w:val="24"/>
        </w:rPr>
        <w:t>budget</w:t>
      </w:r>
      <w:r w:rsidR="00D12411">
        <w:rPr>
          <w:rFonts w:ascii="Times New Roman" w:hAnsi="Times New Roman" w:cs="Times New Roman"/>
          <w:sz w:val="24"/>
          <w:szCs w:val="24"/>
        </w:rPr>
        <w:t>s,</w:t>
      </w:r>
      <w:r w:rsidR="005E4CFC" w:rsidRPr="005E4CFC">
        <w:rPr>
          <w:rFonts w:ascii="Times New Roman" w:hAnsi="Times New Roman" w:cs="Times New Roman"/>
          <w:sz w:val="24"/>
          <w:szCs w:val="24"/>
        </w:rPr>
        <w:t xml:space="preserve"> and </w:t>
      </w:r>
      <w:r>
        <w:rPr>
          <w:rFonts w:ascii="Times New Roman" w:hAnsi="Times New Roman" w:cs="Times New Roman"/>
          <w:sz w:val="24"/>
          <w:szCs w:val="24"/>
        </w:rPr>
        <w:t xml:space="preserve">experience </w:t>
      </w:r>
      <w:r w:rsidR="005311CD">
        <w:rPr>
          <w:rFonts w:ascii="Times New Roman" w:hAnsi="Times New Roman" w:cs="Times New Roman"/>
          <w:sz w:val="24"/>
          <w:szCs w:val="24"/>
        </w:rPr>
        <w:t xml:space="preserve">with </w:t>
      </w:r>
      <w:r w:rsidR="005E4CFC" w:rsidRPr="005E4CFC">
        <w:rPr>
          <w:rFonts w:ascii="Times New Roman" w:hAnsi="Times New Roman" w:cs="Times New Roman"/>
          <w:sz w:val="24"/>
          <w:szCs w:val="24"/>
        </w:rPr>
        <w:t xml:space="preserve">labor-relations </w:t>
      </w:r>
      <w:r w:rsidR="00D12411">
        <w:rPr>
          <w:rFonts w:ascii="Times New Roman" w:hAnsi="Times New Roman" w:cs="Times New Roman"/>
          <w:sz w:val="24"/>
          <w:szCs w:val="24"/>
        </w:rPr>
        <w:t xml:space="preserve">and </w:t>
      </w:r>
      <w:r w:rsidR="000A069D">
        <w:rPr>
          <w:rFonts w:ascii="Times New Roman" w:hAnsi="Times New Roman" w:cs="Times New Roman"/>
          <w:sz w:val="24"/>
          <w:szCs w:val="24"/>
        </w:rPr>
        <w:t>union</w:t>
      </w:r>
      <w:r w:rsidR="00D12411">
        <w:rPr>
          <w:rFonts w:ascii="Times New Roman" w:hAnsi="Times New Roman" w:cs="Times New Roman"/>
          <w:sz w:val="24"/>
          <w:szCs w:val="24"/>
        </w:rPr>
        <w:t xml:space="preserve"> contract negotiations</w:t>
      </w:r>
      <w:r w:rsidR="005E4CFC" w:rsidRPr="005E4CFC">
        <w:rPr>
          <w:rFonts w:ascii="Times New Roman" w:hAnsi="Times New Roman" w:cs="Times New Roman"/>
          <w:sz w:val="24"/>
          <w:szCs w:val="24"/>
        </w:rPr>
        <w:t>.</w:t>
      </w:r>
      <w:r w:rsidR="00337F5A">
        <w:rPr>
          <w:rFonts w:ascii="Times New Roman" w:hAnsi="Times New Roman" w:cs="Times New Roman"/>
          <w:sz w:val="24"/>
          <w:szCs w:val="24"/>
        </w:rPr>
        <w:t xml:space="preserve"> </w:t>
      </w:r>
    </w:p>
    <w:p w14:paraId="4F978278" w14:textId="77777777" w:rsidR="00596F2C" w:rsidRDefault="00596F2C" w:rsidP="005E4CFC">
      <w:pPr>
        <w:spacing w:after="0" w:line="240" w:lineRule="auto"/>
        <w:rPr>
          <w:rFonts w:ascii="Times New Roman" w:hAnsi="Times New Roman" w:cs="Times New Roman"/>
          <w:sz w:val="24"/>
          <w:szCs w:val="24"/>
        </w:rPr>
      </w:pPr>
    </w:p>
    <w:p w14:paraId="7F4A81C4" w14:textId="0EA4B501" w:rsidR="00337F5A" w:rsidRDefault="005E4CFC" w:rsidP="005E4CFC">
      <w:pPr>
        <w:spacing w:after="0" w:line="240" w:lineRule="auto"/>
        <w:rPr>
          <w:rFonts w:ascii="Times New Roman" w:hAnsi="Times New Roman" w:cs="Times New Roman"/>
          <w:sz w:val="24"/>
          <w:szCs w:val="24"/>
        </w:rPr>
      </w:pPr>
      <w:r w:rsidRPr="005E4CFC">
        <w:rPr>
          <w:rFonts w:ascii="Times New Roman" w:hAnsi="Times New Roman" w:cs="Times New Roman"/>
          <w:sz w:val="24"/>
          <w:szCs w:val="24"/>
        </w:rPr>
        <w:t xml:space="preserve">There shall be no age limit </w:t>
      </w:r>
      <w:r w:rsidR="00D626DD">
        <w:rPr>
          <w:rFonts w:ascii="Times New Roman" w:hAnsi="Times New Roman" w:cs="Times New Roman"/>
          <w:sz w:val="24"/>
          <w:szCs w:val="24"/>
        </w:rPr>
        <w:t>for this position, and a</w:t>
      </w:r>
      <w:r w:rsidRPr="005E4CFC">
        <w:rPr>
          <w:rFonts w:ascii="Times New Roman" w:hAnsi="Times New Roman" w:cs="Times New Roman"/>
          <w:sz w:val="24"/>
          <w:szCs w:val="24"/>
        </w:rPr>
        <w:t>ll appointments will be subject to an extensive background</w:t>
      </w:r>
      <w:r>
        <w:rPr>
          <w:rFonts w:ascii="Times New Roman" w:hAnsi="Times New Roman" w:cs="Times New Roman"/>
          <w:sz w:val="24"/>
          <w:szCs w:val="24"/>
        </w:rPr>
        <w:t xml:space="preserve"> </w:t>
      </w:r>
      <w:r w:rsidRPr="005E4CFC">
        <w:rPr>
          <w:rFonts w:ascii="Times New Roman" w:hAnsi="Times New Roman" w:cs="Times New Roman"/>
          <w:sz w:val="24"/>
          <w:szCs w:val="24"/>
        </w:rPr>
        <w:t>check including, but not limited to</w:t>
      </w:r>
      <w:r w:rsidR="0079769D">
        <w:rPr>
          <w:rFonts w:ascii="Times New Roman" w:hAnsi="Times New Roman" w:cs="Times New Roman"/>
          <w:sz w:val="24"/>
          <w:szCs w:val="24"/>
        </w:rPr>
        <w:t>,</w:t>
      </w:r>
      <w:r w:rsidRPr="005E4CFC">
        <w:rPr>
          <w:rFonts w:ascii="Times New Roman" w:hAnsi="Times New Roman" w:cs="Times New Roman"/>
          <w:sz w:val="24"/>
          <w:szCs w:val="24"/>
        </w:rPr>
        <w:t xml:space="preserve"> polygraph</w:t>
      </w:r>
      <w:r w:rsidR="006C6201">
        <w:rPr>
          <w:rFonts w:ascii="Times New Roman" w:hAnsi="Times New Roman" w:cs="Times New Roman"/>
          <w:sz w:val="24"/>
          <w:szCs w:val="24"/>
        </w:rPr>
        <w:t xml:space="preserve">, </w:t>
      </w:r>
      <w:r w:rsidRPr="005E4CFC">
        <w:rPr>
          <w:rFonts w:ascii="Times New Roman" w:hAnsi="Times New Roman" w:cs="Times New Roman"/>
          <w:sz w:val="24"/>
          <w:szCs w:val="24"/>
        </w:rPr>
        <w:t xml:space="preserve">physical </w:t>
      </w:r>
      <w:r w:rsidR="008E45BF">
        <w:rPr>
          <w:rFonts w:ascii="Times New Roman" w:hAnsi="Times New Roman" w:cs="Times New Roman"/>
          <w:sz w:val="24"/>
          <w:szCs w:val="24"/>
        </w:rPr>
        <w:t xml:space="preserve">and psychological </w:t>
      </w:r>
      <w:r w:rsidRPr="005E4CFC">
        <w:rPr>
          <w:rFonts w:ascii="Times New Roman" w:hAnsi="Times New Roman" w:cs="Times New Roman"/>
          <w:sz w:val="24"/>
          <w:szCs w:val="24"/>
        </w:rPr>
        <w:t>examinations</w:t>
      </w:r>
      <w:r w:rsidR="00D626DD">
        <w:rPr>
          <w:rFonts w:ascii="Times New Roman" w:hAnsi="Times New Roman" w:cs="Times New Roman"/>
          <w:sz w:val="24"/>
          <w:szCs w:val="24"/>
        </w:rPr>
        <w:t xml:space="preserve">. </w:t>
      </w:r>
    </w:p>
    <w:p w14:paraId="75A4D01C" w14:textId="77777777" w:rsidR="00337F5A" w:rsidRDefault="00337F5A" w:rsidP="005E4CFC">
      <w:pPr>
        <w:spacing w:after="0" w:line="240" w:lineRule="auto"/>
        <w:rPr>
          <w:rFonts w:ascii="Times New Roman" w:hAnsi="Times New Roman" w:cs="Times New Roman"/>
          <w:sz w:val="24"/>
          <w:szCs w:val="24"/>
        </w:rPr>
      </w:pPr>
    </w:p>
    <w:p w14:paraId="581D4573" w14:textId="217E16D0" w:rsidR="00D626DD" w:rsidRPr="005E4CFC" w:rsidRDefault="00D626DD" w:rsidP="005E4C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assessment center will be held </w:t>
      </w:r>
      <w:r w:rsidR="003036B6">
        <w:rPr>
          <w:rFonts w:ascii="Times New Roman" w:hAnsi="Times New Roman" w:cs="Times New Roman"/>
          <w:sz w:val="24"/>
          <w:szCs w:val="24"/>
        </w:rPr>
        <w:t>on a date to be determined in coordination with</w:t>
      </w:r>
      <w:r>
        <w:rPr>
          <w:rFonts w:ascii="Times New Roman" w:hAnsi="Times New Roman" w:cs="Times New Roman"/>
          <w:sz w:val="24"/>
          <w:szCs w:val="24"/>
        </w:rPr>
        <w:t xml:space="preserve"> </w:t>
      </w:r>
      <w:r w:rsidR="00584355">
        <w:rPr>
          <w:rFonts w:ascii="Times New Roman" w:hAnsi="Times New Roman" w:cs="Times New Roman"/>
          <w:sz w:val="24"/>
          <w:szCs w:val="24"/>
        </w:rPr>
        <w:t>the five (5) candidates with the highest scores after initial screening</w:t>
      </w:r>
      <w:r>
        <w:rPr>
          <w:rFonts w:ascii="Times New Roman" w:hAnsi="Times New Roman" w:cs="Times New Roman"/>
          <w:sz w:val="24"/>
          <w:szCs w:val="24"/>
        </w:rPr>
        <w:t xml:space="preserve">. </w:t>
      </w:r>
      <w:r w:rsidR="00F75330" w:rsidRPr="00F75330">
        <w:rPr>
          <w:rFonts w:ascii="Times New Roman" w:hAnsi="Times New Roman" w:cs="Times New Roman"/>
          <w:sz w:val="24"/>
          <w:szCs w:val="24"/>
        </w:rPr>
        <w:t xml:space="preserve">Each applicant will receive prior notice of </w:t>
      </w:r>
      <w:r w:rsidR="005311CD">
        <w:rPr>
          <w:rFonts w:ascii="Times New Roman" w:hAnsi="Times New Roman" w:cs="Times New Roman"/>
          <w:sz w:val="24"/>
          <w:szCs w:val="24"/>
        </w:rPr>
        <w:t>his or her</w:t>
      </w:r>
      <w:r w:rsidR="00F75330" w:rsidRPr="00F75330">
        <w:rPr>
          <w:rFonts w:ascii="Times New Roman" w:hAnsi="Times New Roman" w:cs="Times New Roman"/>
          <w:sz w:val="24"/>
          <w:szCs w:val="24"/>
        </w:rPr>
        <w:t xml:space="preserve"> scheduled time for the assessment center </w:t>
      </w:r>
      <w:r w:rsidR="008E45BF" w:rsidRPr="005E4CFC">
        <w:rPr>
          <w:rFonts w:ascii="Times New Roman" w:hAnsi="Times New Roman" w:cs="Times New Roman"/>
          <w:sz w:val="24"/>
          <w:szCs w:val="24"/>
        </w:rPr>
        <w:t>after all applications have been received</w:t>
      </w:r>
      <w:r w:rsidR="00F75330">
        <w:rPr>
          <w:rFonts w:ascii="Times New Roman" w:hAnsi="Times New Roman" w:cs="Times New Roman"/>
          <w:sz w:val="24"/>
          <w:szCs w:val="24"/>
        </w:rPr>
        <w:t xml:space="preserve"> and initial screening is complete</w:t>
      </w:r>
      <w:r w:rsidR="008E45BF">
        <w:rPr>
          <w:rFonts w:ascii="Times New Roman" w:hAnsi="Times New Roman" w:cs="Times New Roman"/>
          <w:sz w:val="24"/>
          <w:szCs w:val="24"/>
        </w:rPr>
        <w:t xml:space="preserve">. Further </w:t>
      </w:r>
      <w:r w:rsidR="00762CBC">
        <w:rPr>
          <w:rFonts w:ascii="Times New Roman" w:hAnsi="Times New Roman" w:cs="Times New Roman"/>
          <w:sz w:val="24"/>
          <w:szCs w:val="24"/>
        </w:rPr>
        <w:t xml:space="preserve">candidate assessment </w:t>
      </w:r>
      <w:r w:rsidR="003036B6">
        <w:rPr>
          <w:rFonts w:ascii="Times New Roman" w:hAnsi="Times New Roman" w:cs="Times New Roman"/>
          <w:sz w:val="24"/>
          <w:szCs w:val="24"/>
        </w:rPr>
        <w:t>will</w:t>
      </w:r>
      <w:r w:rsidR="00762CBC">
        <w:rPr>
          <w:rFonts w:ascii="Times New Roman" w:hAnsi="Times New Roman" w:cs="Times New Roman"/>
          <w:sz w:val="24"/>
          <w:szCs w:val="24"/>
        </w:rPr>
        <w:t xml:space="preserve"> include q</w:t>
      </w:r>
      <w:r w:rsidR="008E45BF">
        <w:rPr>
          <w:rFonts w:ascii="Times New Roman" w:hAnsi="Times New Roman" w:cs="Times New Roman"/>
          <w:sz w:val="24"/>
          <w:szCs w:val="24"/>
        </w:rPr>
        <w:t>uestions that must be answered in writing and m</w:t>
      </w:r>
      <w:r>
        <w:rPr>
          <w:rFonts w:ascii="Times New Roman" w:hAnsi="Times New Roman" w:cs="Times New Roman"/>
          <w:sz w:val="24"/>
          <w:szCs w:val="24"/>
        </w:rPr>
        <w:t xml:space="preserve">ultiple interviews </w:t>
      </w:r>
      <w:r w:rsidR="00762CBC">
        <w:rPr>
          <w:rFonts w:ascii="Times New Roman" w:hAnsi="Times New Roman" w:cs="Times New Roman"/>
          <w:sz w:val="24"/>
          <w:szCs w:val="24"/>
        </w:rPr>
        <w:t xml:space="preserve">that </w:t>
      </w:r>
      <w:r>
        <w:rPr>
          <w:rFonts w:ascii="Times New Roman" w:hAnsi="Times New Roman" w:cs="Times New Roman"/>
          <w:sz w:val="24"/>
          <w:szCs w:val="24"/>
        </w:rPr>
        <w:t xml:space="preserve">will be held </w:t>
      </w:r>
      <w:r w:rsidR="008E45BF">
        <w:rPr>
          <w:rFonts w:ascii="Times New Roman" w:hAnsi="Times New Roman" w:cs="Times New Roman"/>
          <w:sz w:val="24"/>
          <w:szCs w:val="24"/>
        </w:rPr>
        <w:t>in Tallmadge</w:t>
      </w:r>
      <w:r w:rsidR="00432B4A">
        <w:rPr>
          <w:rFonts w:ascii="Times New Roman" w:hAnsi="Times New Roman" w:cs="Times New Roman"/>
          <w:sz w:val="24"/>
          <w:szCs w:val="24"/>
        </w:rPr>
        <w:t>, Ohio</w:t>
      </w:r>
      <w:r>
        <w:rPr>
          <w:rFonts w:ascii="Times New Roman" w:hAnsi="Times New Roman" w:cs="Times New Roman"/>
          <w:sz w:val="24"/>
          <w:szCs w:val="24"/>
        </w:rPr>
        <w:t>.</w:t>
      </w:r>
    </w:p>
    <w:p w14:paraId="59F4B495" w14:textId="4BF02B5F" w:rsidR="00D34CC6" w:rsidRDefault="00D34CC6">
      <w:pPr>
        <w:rPr>
          <w:rFonts w:ascii="Times New Roman" w:hAnsi="Times New Roman" w:cs="Times New Roman"/>
          <w:sz w:val="24"/>
          <w:szCs w:val="24"/>
        </w:rPr>
      </w:pPr>
    </w:p>
    <w:p w14:paraId="5C17D867" w14:textId="06A9CD5D" w:rsidR="006D4B88" w:rsidRDefault="005E4CFC" w:rsidP="005E4CFC">
      <w:pPr>
        <w:spacing w:after="0" w:line="240" w:lineRule="auto"/>
        <w:rPr>
          <w:rFonts w:ascii="Times New Roman" w:hAnsi="Times New Roman" w:cs="Times New Roman"/>
          <w:sz w:val="24"/>
          <w:szCs w:val="24"/>
        </w:rPr>
      </w:pPr>
      <w:r w:rsidRPr="005E4CFC">
        <w:rPr>
          <w:rFonts w:ascii="Times New Roman" w:hAnsi="Times New Roman" w:cs="Times New Roman"/>
          <w:sz w:val="24"/>
          <w:szCs w:val="24"/>
        </w:rPr>
        <w:t xml:space="preserve">If you are interested in the position of </w:t>
      </w:r>
      <w:r w:rsidR="003036B6">
        <w:rPr>
          <w:rFonts w:ascii="Times New Roman" w:hAnsi="Times New Roman" w:cs="Times New Roman"/>
          <w:sz w:val="24"/>
          <w:szCs w:val="24"/>
        </w:rPr>
        <w:t>Police</w:t>
      </w:r>
      <w:r w:rsidRPr="005E4CFC">
        <w:rPr>
          <w:rFonts w:ascii="Times New Roman" w:hAnsi="Times New Roman" w:cs="Times New Roman"/>
          <w:sz w:val="24"/>
          <w:szCs w:val="24"/>
        </w:rPr>
        <w:t xml:space="preserve"> Chief and meet the qualifications and requirements, please</w:t>
      </w:r>
      <w:r>
        <w:rPr>
          <w:rFonts w:ascii="Times New Roman" w:hAnsi="Times New Roman" w:cs="Times New Roman"/>
          <w:sz w:val="24"/>
          <w:szCs w:val="24"/>
        </w:rPr>
        <w:t xml:space="preserve"> </w:t>
      </w:r>
      <w:r w:rsidRPr="005E4CFC">
        <w:rPr>
          <w:rFonts w:ascii="Times New Roman" w:hAnsi="Times New Roman" w:cs="Times New Roman"/>
          <w:sz w:val="24"/>
          <w:szCs w:val="24"/>
        </w:rPr>
        <w:t xml:space="preserve">submit </w:t>
      </w:r>
      <w:r w:rsidR="001F761F">
        <w:rPr>
          <w:rFonts w:ascii="Times New Roman" w:hAnsi="Times New Roman" w:cs="Times New Roman"/>
          <w:sz w:val="24"/>
          <w:szCs w:val="24"/>
        </w:rPr>
        <w:t>a completed application package</w:t>
      </w:r>
      <w:r w:rsidRPr="005E4CFC">
        <w:rPr>
          <w:rFonts w:ascii="Times New Roman" w:hAnsi="Times New Roman" w:cs="Times New Roman"/>
          <w:sz w:val="24"/>
          <w:szCs w:val="24"/>
        </w:rPr>
        <w:t xml:space="preserve"> to the </w:t>
      </w:r>
      <w:r w:rsidR="001F761F">
        <w:rPr>
          <w:rFonts w:ascii="Times New Roman" w:hAnsi="Times New Roman" w:cs="Times New Roman"/>
          <w:sz w:val="24"/>
          <w:szCs w:val="24"/>
        </w:rPr>
        <w:t xml:space="preserve">Tallmadge </w:t>
      </w:r>
      <w:r w:rsidRPr="005E4CFC">
        <w:rPr>
          <w:rFonts w:ascii="Times New Roman" w:hAnsi="Times New Roman" w:cs="Times New Roman"/>
          <w:sz w:val="24"/>
          <w:szCs w:val="24"/>
        </w:rPr>
        <w:t>Civil Service Office</w:t>
      </w:r>
      <w:r w:rsidR="00056CB4">
        <w:rPr>
          <w:rFonts w:ascii="Times New Roman" w:hAnsi="Times New Roman" w:cs="Times New Roman"/>
          <w:sz w:val="24"/>
          <w:szCs w:val="24"/>
        </w:rPr>
        <w:t xml:space="preserve"> (46 North Avenue, Tallmadge, OH 44278)</w:t>
      </w:r>
      <w:r w:rsidRPr="005E4CFC">
        <w:rPr>
          <w:rFonts w:ascii="Times New Roman" w:hAnsi="Times New Roman" w:cs="Times New Roman"/>
          <w:sz w:val="24"/>
          <w:szCs w:val="24"/>
        </w:rPr>
        <w:t xml:space="preserve"> </w:t>
      </w:r>
      <w:r w:rsidR="008E45BF" w:rsidRPr="001F761F">
        <w:rPr>
          <w:rFonts w:ascii="Times New Roman" w:hAnsi="Times New Roman" w:cs="Times New Roman"/>
          <w:b/>
          <w:bCs/>
          <w:sz w:val="24"/>
          <w:szCs w:val="24"/>
        </w:rPr>
        <w:t xml:space="preserve">no later than </w:t>
      </w:r>
      <w:r w:rsidR="00056CB4" w:rsidRPr="001F761F">
        <w:rPr>
          <w:rFonts w:ascii="Times New Roman" w:hAnsi="Times New Roman" w:cs="Times New Roman"/>
          <w:b/>
          <w:bCs/>
          <w:sz w:val="24"/>
          <w:szCs w:val="24"/>
        </w:rPr>
        <w:t>4:00 PM local time</w:t>
      </w:r>
      <w:r w:rsidR="008E45BF" w:rsidRPr="001F761F">
        <w:rPr>
          <w:rFonts w:ascii="Times New Roman" w:hAnsi="Times New Roman" w:cs="Times New Roman"/>
          <w:b/>
          <w:bCs/>
          <w:sz w:val="24"/>
          <w:szCs w:val="24"/>
        </w:rPr>
        <w:t xml:space="preserve"> on </w:t>
      </w:r>
      <w:r w:rsidR="000C691B">
        <w:rPr>
          <w:rFonts w:ascii="Times New Roman" w:hAnsi="Times New Roman" w:cs="Times New Roman"/>
          <w:b/>
          <w:bCs/>
          <w:sz w:val="24"/>
          <w:szCs w:val="24"/>
        </w:rPr>
        <w:t>Monday, May 1, 2023</w:t>
      </w:r>
      <w:r w:rsidRPr="005E4CFC">
        <w:rPr>
          <w:rFonts w:ascii="Times New Roman" w:hAnsi="Times New Roman" w:cs="Times New Roman"/>
          <w:sz w:val="24"/>
          <w:szCs w:val="24"/>
        </w:rPr>
        <w:t>.</w:t>
      </w:r>
      <w:r w:rsidR="006D4B88">
        <w:rPr>
          <w:rFonts w:ascii="Times New Roman" w:hAnsi="Times New Roman" w:cs="Times New Roman"/>
          <w:sz w:val="24"/>
          <w:szCs w:val="24"/>
        </w:rPr>
        <w:t xml:space="preserve"> </w:t>
      </w:r>
    </w:p>
    <w:p w14:paraId="3B88AE70" w14:textId="77777777" w:rsidR="006D4B88" w:rsidRDefault="006D4B88" w:rsidP="005E4CFC">
      <w:pPr>
        <w:spacing w:after="0" w:line="240" w:lineRule="auto"/>
        <w:rPr>
          <w:rFonts w:ascii="Times New Roman" w:hAnsi="Times New Roman" w:cs="Times New Roman"/>
          <w:sz w:val="24"/>
          <w:szCs w:val="24"/>
        </w:rPr>
      </w:pPr>
    </w:p>
    <w:p w14:paraId="1E28DA09" w14:textId="1229FCE4" w:rsidR="00036221" w:rsidRDefault="00036221" w:rsidP="005E4C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completed application package </w:t>
      </w:r>
      <w:r w:rsidR="00B5736A">
        <w:rPr>
          <w:rFonts w:ascii="Times New Roman" w:hAnsi="Times New Roman" w:cs="Times New Roman"/>
          <w:sz w:val="24"/>
          <w:szCs w:val="24"/>
        </w:rPr>
        <w:t xml:space="preserve">must include </w:t>
      </w:r>
      <w:r>
        <w:rPr>
          <w:rFonts w:ascii="Times New Roman" w:hAnsi="Times New Roman" w:cs="Times New Roman"/>
          <w:sz w:val="24"/>
          <w:szCs w:val="24"/>
        </w:rPr>
        <w:t>the following:</w:t>
      </w:r>
    </w:p>
    <w:p w14:paraId="22C694B1" w14:textId="3430B131" w:rsidR="00036221" w:rsidRDefault="00036221" w:rsidP="0003622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completed </w:t>
      </w:r>
      <w:hyperlink r:id="rId8" w:history="1">
        <w:r w:rsidRPr="00036221">
          <w:rPr>
            <w:rStyle w:val="Hyperlink"/>
            <w:rFonts w:ascii="Times New Roman" w:hAnsi="Times New Roman" w:cs="Times New Roman"/>
            <w:sz w:val="24"/>
            <w:szCs w:val="24"/>
          </w:rPr>
          <w:t>City of Tallmadge Employment Application</w:t>
        </w:r>
      </w:hyperlink>
      <w:r w:rsidR="00846E54">
        <w:rPr>
          <w:rFonts w:ascii="Times New Roman" w:hAnsi="Times New Roman" w:cs="Times New Roman"/>
          <w:sz w:val="24"/>
          <w:szCs w:val="24"/>
        </w:rPr>
        <w:t>,</w:t>
      </w:r>
    </w:p>
    <w:p w14:paraId="5C9855A8" w14:textId="18C0E845" w:rsidR="00036221" w:rsidRDefault="00036221" w:rsidP="0003622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copy of </w:t>
      </w:r>
      <w:r w:rsidR="00C41973" w:rsidRPr="00DE1B47">
        <w:rPr>
          <w:rFonts w:ascii="Times New Roman" w:hAnsi="Times New Roman" w:cs="Times New Roman"/>
          <w:sz w:val="24"/>
          <w:szCs w:val="24"/>
        </w:rPr>
        <w:t>Ohio Peace Officer Training Commission (OPOTC) certification</w:t>
      </w:r>
      <w:r w:rsidRPr="00036221">
        <w:rPr>
          <w:rFonts w:ascii="Times New Roman" w:hAnsi="Times New Roman" w:cs="Times New Roman"/>
          <w:sz w:val="24"/>
          <w:szCs w:val="24"/>
        </w:rPr>
        <w:t xml:space="preserve"> certificat</w:t>
      </w:r>
      <w:r>
        <w:rPr>
          <w:rFonts w:ascii="Times New Roman" w:hAnsi="Times New Roman" w:cs="Times New Roman"/>
          <w:sz w:val="24"/>
          <w:szCs w:val="24"/>
        </w:rPr>
        <w:t>e</w:t>
      </w:r>
      <w:r w:rsidR="00846E54">
        <w:rPr>
          <w:rFonts w:ascii="Times New Roman" w:hAnsi="Times New Roman" w:cs="Times New Roman"/>
          <w:sz w:val="24"/>
          <w:szCs w:val="24"/>
        </w:rPr>
        <w:t>,</w:t>
      </w:r>
    </w:p>
    <w:p w14:paraId="5FCD6A35" w14:textId="2DE96B0A" w:rsidR="00B04A0C" w:rsidRDefault="00036221" w:rsidP="00036221">
      <w:pPr>
        <w:pStyle w:val="ListParagraph"/>
        <w:numPr>
          <w:ilvl w:val="0"/>
          <w:numId w:val="15"/>
        </w:numPr>
        <w:spacing w:after="0" w:line="240" w:lineRule="auto"/>
        <w:rPr>
          <w:rFonts w:ascii="Times New Roman" w:hAnsi="Times New Roman" w:cs="Times New Roman"/>
          <w:sz w:val="24"/>
          <w:szCs w:val="24"/>
        </w:rPr>
      </w:pPr>
      <w:r w:rsidRPr="00036221">
        <w:rPr>
          <w:rFonts w:ascii="Times New Roman" w:hAnsi="Times New Roman" w:cs="Times New Roman"/>
          <w:sz w:val="24"/>
          <w:szCs w:val="24"/>
        </w:rPr>
        <w:t>A</w:t>
      </w:r>
      <w:r w:rsidR="00AD0A78">
        <w:rPr>
          <w:rFonts w:ascii="Times New Roman" w:hAnsi="Times New Roman" w:cs="Times New Roman"/>
          <w:sz w:val="24"/>
          <w:szCs w:val="24"/>
        </w:rPr>
        <w:t xml:space="preserve"> detailed</w:t>
      </w:r>
      <w:r w:rsidRPr="00036221">
        <w:rPr>
          <w:rFonts w:ascii="Times New Roman" w:hAnsi="Times New Roman" w:cs="Times New Roman"/>
          <w:sz w:val="24"/>
          <w:szCs w:val="24"/>
        </w:rPr>
        <w:t xml:space="preserve"> r</w:t>
      </w:r>
      <w:r w:rsidR="001F761F">
        <w:rPr>
          <w:rFonts w:ascii="Times New Roman" w:hAnsi="Times New Roman" w:cs="Times New Roman"/>
          <w:sz w:val="24"/>
          <w:szCs w:val="24"/>
        </w:rPr>
        <w:t>es</w:t>
      </w:r>
      <w:r w:rsidRPr="00036221">
        <w:rPr>
          <w:rFonts w:ascii="Times New Roman" w:hAnsi="Times New Roman" w:cs="Times New Roman"/>
          <w:sz w:val="24"/>
          <w:szCs w:val="24"/>
        </w:rPr>
        <w:t>um</w:t>
      </w:r>
      <w:r w:rsidR="001F761F">
        <w:rPr>
          <w:rFonts w:ascii="Times New Roman" w:hAnsi="Times New Roman" w:cs="Times New Roman"/>
          <w:sz w:val="24"/>
          <w:szCs w:val="24"/>
        </w:rPr>
        <w:t>é</w:t>
      </w:r>
      <w:r w:rsidRPr="00036221">
        <w:rPr>
          <w:rFonts w:ascii="Times New Roman" w:hAnsi="Times New Roman" w:cs="Times New Roman"/>
          <w:sz w:val="24"/>
          <w:szCs w:val="24"/>
        </w:rPr>
        <w:t xml:space="preserve"> </w:t>
      </w:r>
      <w:r w:rsidR="00B04A0C">
        <w:rPr>
          <w:rFonts w:ascii="Times New Roman" w:hAnsi="Times New Roman" w:cs="Times New Roman"/>
          <w:sz w:val="24"/>
          <w:szCs w:val="24"/>
        </w:rPr>
        <w:t>that describes the requisite experience</w:t>
      </w:r>
      <w:r w:rsidR="00846E54">
        <w:rPr>
          <w:rFonts w:ascii="Times New Roman" w:hAnsi="Times New Roman" w:cs="Times New Roman"/>
          <w:sz w:val="24"/>
          <w:szCs w:val="24"/>
        </w:rPr>
        <w:t>,</w:t>
      </w:r>
    </w:p>
    <w:p w14:paraId="5D03F563" w14:textId="38DA5E56" w:rsidR="00036221" w:rsidRDefault="00B04A0C" w:rsidP="0003622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036221">
        <w:rPr>
          <w:rFonts w:ascii="Times New Roman" w:hAnsi="Times New Roman" w:cs="Times New Roman"/>
          <w:sz w:val="24"/>
          <w:szCs w:val="24"/>
        </w:rPr>
        <w:t>hree professional references</w:t>
      </w:r>
      <w:r w:rsidR="00846E54">
        <w:rPr>
          <w:rFonts w:ascii="Times New Roman" w:hAnsi="Times New Roman" w:cs="Times New Roman"/>
          <w:sz w:val="24"/>
          <w:szCs w:val="24"/>
        </w:rPr>
        <w:t>,</w:t>
      </w:r>
    </w:p>
    <w:p w14:paraId="094B93B0" w14:textId="0692F957" w:rsidR="00036221" w:rsidRDefault="00036221" w:rsidP="0003622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A copy of your Ohio Driver’s License, or equivalent</w:t>
      </w:r>
      <w:r w:rsidR="00846E54">
        <w:rPr>
          <w:rFonts w:ascii="Times New Roman" w:hAnsi="Times New Roman" w:cs="Times New Roman"/>
          <w:sz w:val="24"/>
          <w:szCs w:val="24"/>
        </w:rPr>
        <w:t>,</w:t>
      </w:r>
    </w:p>
    <w:p w14:paraId="23688AD7" w14:textId="64B2CDA7" w:rsidR="00B04A0C" w:rsidRDefault="00B04A0C" w:rsidP="0003622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Proof of U.S. citizenship (</w:t>
      </w:r>
      <w:r w:rsidR="00AD0A78">
        <w:rPr>
          <w:rFonts w:ascii="Times New Roman" w:hAnsi="Times New Roman" w:cs="Times New Roman"/>
          <w:sz w:val="24"/>
          <w:szCs w:val="24"/>
        </w:rPr>
        <w:t>see the</w:t>
      </w:r>
      <w:r w:rsidR="00F615CB">
        <w:rPr>
          <w:rFonts w:ascii="Times New Roman" w:hAnsi="Times New Roman" w:cs="Times New Roman"/>
          <w:sz w:val="24"/>
          <w:szCs w:val="24"/>
        </w:rPr>
        <w:t xml:space="preserve"> </w:t>
      </w:r>
      <w:hyperlink r:id="rId9" w:history="1">
        <w:r w:rsidR="00F615CB" w:rsidRPr="00F615CB">
          <w:rPr>
            <w:rStyle w:val="Hyperlink"/>
            <w:rFonts w:ascii="Times New Roman" w:hAnsi="Times New Roman" w:cs="Times New Roman"/>
            <w:sz w:val="24"/>
            <w:szCs w:val="24"/>
          </w:rPr>
          <w:t>U.S. Citizenship and Immigration Services web site</w:t>
        </w:r>
      </w:hyperlink>
      <w:r>
        <w:rPr>
          <w:rFonts w:ascii="Times New Roman" w:hAnsi="Times New Roman" w:cs="Times New Roman"/>
          <w:sz w:val="24"/>
          <w:szCs w:val="24"/>
        </w:rPr>
        <w:t>)</w:t>
      </w:r>
      <w:r w:rsidR="00846E54">
        <w:rPr>
          <w:rFonts w:ascii="Times New Roman" w:hAnsi="Times New Roman" w:cs="Times New Roman"/>
          <w:sz w:val="24"/>
          <w:szCs w:val="24"/>
        </w:rPr>
        <w:t>,</w:t>
      </w:r>
    </w:p>
    <w:p w14:paraId="41C0E69A" w14:textId="4578AB02" w:rsidR="00036221" w:rsidRDefault="00B04A0C" w:rsidP="0003622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t>
      </w:r>
      <w:r w:rsidRPr="00B04A0C">
        <w:rPr>
          <w:rFonts w:ascii="Times New Roman" w:hAnsi="Times New Roman" w:cs="Times New Roman"/>
          <w:sz w:val="24"/>
          <w:szCs w:val="24"/>
        </w:rPr>
        <w:t xml:space="preserve">Supplemental Qualification Form (Attachment D) for </w:t>
      </w:r>
      <w:r w:rsidR="00AD0A78">
        <w:rPr>
          <w:rFonts w:ascii="Times New Roman" w:hAnsi="Times New Roman" w:cs="Times New Roman"/>
          <w:sz w:val="24"/>
          <w:szCs w:val="24"/>
        </w:rPr>
        <w:t>EACH</w:t>
      </w:r>
      <w:r w:rsidRPr="00B04A0C">
        <w:rPr>
          <w:rFonts w:ascii="Times New Roman" w:hAnsi="Times New Roman" w:cs="Times New Roman"/>
          <w:sz w:val="24"/>
          <w:szCs w:val="24"/>
        </w:rPr>
        <w:t xml:space="preserve"> preferred qualification for which the candidate requests to be considered</w:t>
      </w:r>
      <w:r w:rsidR="00846E54">
        <w:rPr>
          <w:rFonts w:ascii="Times New Roman" w:hAnsi="Times New Roman" w:cs="Times New Roman"/>
          <w:sz w:val="24"/>
          <w:szCs w:val="24"/>
        </w:rPr>
        <w:t xml:space="preserve"> (maximum of twelve),</w:t>
      </w:r>
      <w:r w:rsidR="00AD0A78">
        <w:rPr>
          <w:rFonts w:ascii="Times New Roman" w:hAnsi="Times New Roman" w:cs="Times New Roman"/>
          <w:sz w:val="24"/>
          <w:szCs w:val="24"/>
        </w:rPr>
        <w:t xml:space="preserve"> and</w:t>
      </w:r>
    </w:p>
    <w:p w14:paraId="337B8B2F" w14:textId="21390750" w:rsidR="00B04A0C" w:rsidRPr="00AD0A78" w:rsidRDefault="00B04A0C" w:rsidP="00AD0A78">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Evidence of meeting the </w:t>
      </w:r>
      <w:r w:rsidR="00846E54">
        <w:rPr>
          <w:rFonts w:ascii="Times New Roman" w:hAnsi="Times New Roman" w:cs="Times New Roman"/>
          <w:sz w:val="24"/>
          <w:szCs w:val="24"/>
        </w:rPr>
        <w:t xml:space="preserve">minimum </w:t>
      </w:r>
      <w:r>
        <w:rPr>
          <w:rFonts w:ascii="Times New Roman" w:hAnsi="Times New Roman" w:cs="Times New Roman"/>
          <w:sz w:val="24"/>
          <w:szCs w:val="24"/>
        </w:rPr>
        <w:t>educational requirements for the position</w:t>
      </w:r>
      <w:r w:rsidR="00AD0A78">
        <w:rPr>
          <w:rFonts w:ascii="Times New Roman" w:hAnsi="Times New Roman" w:cs="Times New Roman"/>
          <w:sz w:val="24"/>
          <w:szCs w:val="24"/>
        </w:rPr>
        <w:t>.</w:t>
      </w:r>
    </w:p>
    <w:p w14:paraId="0283F1E4" w14:textId="57CA13B3" w:rsidR="00036221" w:rsidRDefault="00036221" w:rsidP="005E4CFC">
      <w:pPr>
        <w:spacing w:after="0" w:line="240" w:lineRule="auto"/>
        <w:rPr>
          <w:rFonts w:ascii="Times New Roman" w:hAnsi="Times New Roman" w:cs="Times New Roman"/>
          <w:sz w:val="24"/>
          <w:szCs w:val="24"/>
        </w:rPr>
      </w:pPr>
    </w:p>
    <w:p w14:paraId="38B2CF79" w14:textId="332F85A6" w:rsidR="00102B22" w:rsidRPr="00102B22" w:rsidRDefault="00102B22" w:rsidP="00102B22">
      <w:pPr>
        <w:spacing w:after="0" w:line="240" w:lineRule="auto"/>
        <w:rPr>
          <w:rFonts w:ascii="Times New Roman" w:hAnsi="Times New Roman" w:cs="Times New Roman"/>
          <w:sz w:val="24"/>
          <w:szCs w:val="24"/>
        </w:rPr>
      </w:pPr>
      <w:r w:rsidRPr="00102B22">
        <w:rPr>
          <w:rFonts w:ascii="Times New Roman" w:hAnsi="Times New Roman" w:cs="Times New Roman"/>
          <w:sz w:val="24"/>
          <w:szCs w:val="24"/>
        </w:rPr>
        <w:t xml:space="preserve">Salary </w:t>
      </w:r>
      <w:r>
        <w:rPr>
          <w:rFonts w:ascii="Times New Roman" w:hAnsi="Times New Roman" w:cs="Times New Roman"/>
          <w:sz w:val="24"/>
          <w:szCs w:val="24"/>
        </w:rPr>
        <w:t>r</w:t>
      </w:r>
      <w:r w:rsidRPr="00102B22">
        <w:rPr>
          <w:rFonts w:ascii="Times New Roman" w:hAnsi="Times New Roman" w:cs="Times New Roman"/>
          <w:sz w:val="24"/>
          <w:szCs w:val="24"/>
        </w:rPr>
        <w:t>ange</w:t>
      </w:r>
      <w:r>
        <w:rPr>
          <w:rFonts w:ascii="Times New Roman" w:hAnsi="Times New Roman" w:cs="Times New Roman"/>
          <w:sz w:val="24"/>
          <w:szCs w:val="24"/>
        </w:rPr>
        <w:t xml:space="preserve"> </w:t>
      </w:r>
      <w:r w:rsidRPr="00102B22">
        <w:rPr>
          <w:rFonts w:ascii="Times New Roman" w:hAnsi="Times New Roman" w:cs="Times New Roman"/>
          <w:sz w:val="24"/>
          <w:szCs w:val="24"/>
        </w:rPr>
        <w:t>for this</w:t>
      </w:r>
      <w:r>
        <w:rPr>
          <w:rFonts w:ascii="Times New Roman" w:hAnsi="Times New Roman" w:cs="Times New Roman"/>
          <w:sz w:val="24"/>
          <w:szCs w:val="24"/>
        </w:rPr>
        <w:t xml:space="preserve"> position</w:t>
      </w:r>
      <w:r w:rsidRPr="00102B22">
        <w:rPr>
          <w:rFonts w:ascii="Times New Roman" w:hAnsi="Times New Roman" w:cs="Times New Roman"/>
          <w:sz w:val="24"/>
          <w:szCs w:val="24"/>
        </w:rPr>
        <w:t xml:space="preserve">, </w:t>
      </w:r>
      <w:r>
        <w:rPr>
          <w:rFonts w:ascii="Times New Roman" w:hAnsi="Times New Roman" w:cs="Times New Roman"/>
          <w:sz w:val="24"/>
          <w:szCs w:val="24"/>
        </w:rPr>
        <w:t>d</w:t>
      </w:r>
      <w:r w:rsidRPr="00102B22">
        <w:rPr>
          <w:rFonts w:ascii="Times New Roman" w:hAnsi="Times New Roman" w:cs="Times New Roman"/>
          <w:sz w:val="24"/>
          <w:szCs w:val="24"/>
        </w:rPr>
        <w:t xml:space="preserve">epending on </w:t>
      </w:r>
      <w:r>
        <w:rPr>
          <w:rFonts w:ascii="Times New Roman" w:hAnsi="Times New Roman" w:cs="Times New Roman"/>
          <w:sz w:val="24"/>
          <w:szCs w:val="24"/>
        </w:rPr>
        <w:t>q</w:t>
      </w:r>
      <w:r w:rsidRPr="00102B22">
        <w:rPr>
          <w:rFonts w:ascii="Times New Roman" w:hAnsi="Times New Roman" w:cs="Times New Roman"/>
          <w:sz w:val="24"/>
          <w:szCs w:val="24"/>
        </w:rPr>
        <w:t xml:space="preserve">ualifications (in 2023): </w:t>
      </w:r>
      <w:r>
        <w:rPr>
          <w:rFonts w:ascii="Times New Roman" w:hAnsi="Times New Roman" w:cs="Times New Roman"/>
          <w:sz w:val="24"/>
          <w:szCs w:val="24"/>
        </w:rPr>
        <w:t>$51.73 - $57.69 per hour.</w:t>
      </w:r>
      <w:r w:rsidRPr="00102B22">
        <w:rPr>
          <w:rFonts w:ascii="Times New Roman" w:hAnsi="Times New Roman" w:cs="Times New Roman"/>
          <w:sz w:val="24"/>
          <w:szCs w:val="24"/>
        </w:rPr>
        <w:t xml:space="preserve"> </w:t>
      </w:r>
    </w:p>
    <w:p w14:paraId="3ECE37CA" w14:textId="77777777" w:rsidR="00102B22" w:rsidRPr="00102B22" w:rsidRDefault="00102B22" w:rsidP="00102B22">
      <w:pPr>
        <w:spacing w:after="0" w:line="240" w:lineRule="auto"/>
        <w:rPr>
          <w:rFonts w:ascii="Times New Roman" w:hAnsi="Times New Roman" w:cs="Times New Roman"/>
          <w:sz w:val="24"/>
          <w:szCs w:val="24"/>
        </w:rPr>
      </w:pPr>
    </w:p>
    <w:p w14:paraId="083F2145" w14:textId="2AD15F89" w:rsidR="00102B22" w:rsidRPr="00102B22" w:rsidRDefault="00102B22" w:rsidP="00102B22">
      <w:pPr>
        <w:spacing w:after="0" w:line="240" w:lineRule="auto"/>
        <w:rPr>
          <w:rFonts w:ascii="Times New Roman" w:hAnsi="Times New Roman" w:cs="Times New Roman"/>
          <w:sz w:val="24"/>
          <w:szCs w:val="24"/>
        </w:rPr>
      </w:pPr>
      <w:r w:rsidRPr="00102B22">
        <w:rPr>
          <w:rFonts w:ascii="Times New Roman" w:hAnsi="Times New Roman" w:cs="Times New Roman"/>
          <w:sz w:val="24"/>
          <w:szCs w:val="24"/>
        </w:rPr>
        <w:t xml:space="preserve">This position has a </w:t>
      </w:r>
      <w:r w:rsidR="00892E58">
        <w:rPr>
          <w:rFonts w:ascii="Times New Roman" w:hAnsi="Times New Roman" w:cs="Times New Roman"/>
          <w:sz w:val="24"/>
          <w:szCs w:val="24"/>
        </w:rPr>
        <w:t>18-month</w:t>
      </w:r>
      <w:r w:rsidRPr="00102B22">
        <w:rPr>
          <w:rFonts w:ascii="Times New Roman" w:hAnsi="Times New Roman" w:cs="Times New Roman"/>
          <w:sz w:val="24"/>
          <w:szCs w:val="24"/>
        </w:rPr>
        <w:t xml:space="preserve"> probationary period. </w:t>
      </w:r>
    </w:p>
    <w:p w14:paraId="78EC0238" w14:textId="77777777" w:rsidR="00102B22" w:rsidRPr="00102B22" w:rsidRDefault="00102B22" w:rsidP="00102B22">
      <w:pPr>
        <w:spacing w:after="0" w:line="240" w:lineRule="auto"/>
        <w:rPr>
          <w:rFonts w:ascii="Times New Roman" w:hAnsi="Times New Roman" w:cs="Times New Roman"/>
          <w:sz w:val="24"/>
          <w:szCs w:val="24"/>
        </w:rPr>
      </w:pPr>
    </w:p>
    <w:p w14:paraId="111E1A5A" w14:textId="7ABCA4C1" w:rsidR="00102B22" w:rsidRPr="00102B22" w:rsidRDefault="00102B22" w:rsidP="00102B22">
      <w:pPr>
        <w:spacing w:after="0" w:line="240" w:lineRule="auto"/>
        <w:rPr>
          <w:rFonts w:ascii="Times New Roman" w:hAnsi="Times New Roman" w:cs="Times New Roman"/>
          <w:sz w:val="24"/>
          <w:szCs w:val="24"/>
        </w:rPr>
      </w:pPr>
      <w:r>
        <w:rPr>
          <w:rFonts w:ascii="Times New Roman" w:hAnsi="Times New Roman" w:cs="Times New Roman"/>
          <w:sz w:val="24"/>
          <w:szCs w:val="24"/>
        </w:rPr>
        <w:t>The City of Tallmadge is</w:t>
      </w:r>
      <w:r w:rsidRPr="00102B22">
        <w:rPr>
          <w:rFonts w:ascii="Times New Roman" w:hAnsi="Times New Roman" w:cs="Times New Roman"/>
          <w:sz w:val="24"/>
          <w:szCs w:val="24"/>
        </w:rPr>
        <w:t xml:space="preserve"> an Equal Opportunity Employer.</w:t>
      </w:r>
    </w:p>
    <w:p w14:paraId="6B6110D5" w14:textId="77777777" w:rsidR="00102B22" w:rsidRDefault="00102B22" w:rsidP="005E4CFC">
      <w:pPr>
        <w:spacing w:after="0" w:line="240" w:lineRule="auto"/>
        <w:rPr>
          <w:rFonts w:ascii="Times New Roman" w:hAnsi="Times New Roman" w:cs="Times New Roman"/>
          <w:sz w:val="24"/>
          <w:szCs w:val="24"/>
        </w:rPr>
      </w:pPr>
    </w:p>
    <w:p w14:paraId="19A7D2CB" w14:textId="1A809EF8" w:rsidR="00AD0A78" w:rsidRPr="000B587B" w:rsidRDefault="00AD0A78" w:rsidP="00AD0A78">
      <w:pPr>
        <w:spacing w:after="0" w:line="240" w:lineRule="auto"/>
        <w:rPr>
          <w:rFonts w:ascii="Times New Roman" w:hAnsi="Times New Roman" w:cs="Times New Roman"/>
          <w:b/>
          <w:bCs/>
          <w:sz w:val="24"/>
          <w:szCs w:val="24"/>
        </w:rPr>
      </w:pPr>
      <w:r w:rsidRPr="000B587B">
        <w:rPr>
          <w:rFonts w:ascii="Times New Roman" w:hAnsi="Times New Roman" w:cs="Times New Roman"/>
          <w:b/>
          <w:bCs/>
          <w:sz w:val="24"/>
          <w:szCs w:val="24"/>
        </w:rPr>
        <w:t>Please carefully read the instructions regarding the completion of the Supplemental Qualifications Form (attached below).</w:t>
      </w:r>
      <w:r>
        <w:rPr>
          <w:rFonts w:ascii="Times New Roman" w:hAnsi="Times New Roman" w:cs="Times New Roman"/>
          <w:b/>
          <w:bCs/>
          <w:sz w:val="24"/>
          <w:szCs w:val="24"/>
        </w:rPr>
        <w:t xml:space="preserve"> All required Supplemental Qualification Forms must be submitted with the employment application</w:t>
      </w:r>
      <w:r w:rsidR="001F761F">
        <w:rPr>
          <w:rFonts w:ascii="Times New Roman" w:hAnsi="Times New Roman" w:cs="Times New Roman"/>
          <w:b/>
          <w:bCs/>
          <w:sz w:val="24"/>
          <w:szCs w:val="24"/>
        </w:rPr>
        <w:t xml:space="preserve"> package</w:t>
      </w:r>
      <w:r>
        <w:rPr>
          <w:rFonts w:ascii="Times New Roman" w:hAnsi="Times New Roman" w:cs="Times New Roman"/>
          <w:b/>
          <w:bCs/>
          <w:sz w:val="24"/>
          <w:szCs w:val="24"/>
        </w:rPr>
        <w:t xml:space="preserve"> for the initial screening. </w:t>
      </w:r>
    </w:p>
    <w:p w14:paraId="564E63D3" w14:textId="77777777" w:rsidR="00AD0A78" w:rsidRDefault="00AD0A78" w:rsidP="00AD0A78">
      <w:pPr>
        <w:spacing w:after="0" w:line="240" w:lineRule="auto"/>
        <w:rPr>
          <w:rFonts w:ascii="Times New Roman" w:hAnsi="Times New Roman" w:cs="Times New Roman"/>
          <w:sz w:val="24"/>
          <w:szCs w:val="24"/>
        </w:rPr>
      </w:pPr>
    </w:p>
    <w:p w14:paraId="127A08C3" w14:textId="125DCD19" w:rsidR="005E4CFC" w:rsidRPr="005E4CFC" w:rsidRDefault="00D221EF" w:rsidP="005E4CFC">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D34CC6">
        <w:rPr>
          <w:rFonts w:ascii="Times New Roman" w:hAnsi="Times New Roman" w:cs="Times New Roman"/>
          <w:sz w:val="24"/>
          <w:szCs w:val="24"/>
        </w:rPr>
        <w:t>e</w:t>
      </w:r>
      <w:r w:rsidR="005E4CFC" w:rsidRPr="005E4CFC">
        <w:rPr>
          <w:rFonts w:ascii="Times New Roman" w:hAnsi="Times New Roman" w:cs="Times New Roman"/>
          <w:sz w:val="24"/>
          <w:szCs w:val="24"/>
        </w:rPr>
        <w:t xml:space="preserve"> information </w:t>
      </w:r>
      <w:r w:rsidR="00D34CC6">
        <w:rPr>
          <w:rFonts w:ascii="Times New Roman" w:hAnsi="Times New Roman" w:cs="Times New Roman"/>
          <w:sz w:val="24"/>
          <w:szCs w:val="24"/>
        </w:rPr>
        <w:t xml:space="preserve">for this posting </w:t>
      </w:r>
      <w:r w:rsidR="005E4CFC" w:rsidRPr="005E4CFC">
        <w:rPr>
          <w:rFonts w:ascii="Times New Roman" w:hAnsi="Times New Roman" w:cs="Times New Roman"/>
          <w:sz w:val="24"/>
          <w:szCs w:val="24"/>
        </w:rPr>
        <w:t xml:space="preserve">can </w:t>
      </w:r>
      <w:r>
        <w:rPr>
          <w:rFonts w:ascii="Times New Roman" w:hAnsi="Times New Roman" w:cs="Times New Roman"/>
          <w:sz w:val="24"/>
          <w:szCs w:val="24"/>
        </w:rPr>
        <w:t xml:space="preserve">also </w:t>
      </w:r>
      <w:r w:rsidR="005E4CFC" w:rsidRPr="005E4CFC">
        <w:rPr>
          <w:rFonts w:ascii="Times New Roman" w:hAnsi="Times New Roman" w:cs="Times New Roman"/>
          <w:sz w:val="24"/>
          <w:szCs w:val="24"/>
        </w:rPr>
        <w:t xml:space="preserve">be </w:t>
      </w:r>
      <w:r>
        <w:rPr>
          <w:rFonts w:ascii="Times New Roman" w:hAnsi="Times New Roman" w:cs="Times New Roman"/>
          <w:sz w:val="24"/>
          <w:szCs w:val="24"/>
        </w:rPr>
        <w:t xml:space="preserve">found </w:t>
      </w:r>
      <w:hyperlink r:id="rId10" w:history="1">
        <w:r w:rsidR="005D487B" w:rsidRPr="004F474D">
          <w:rPr>
            <w:rStyle w:val="Hyperlink"/>
            <w:rFonts w:ascii="Times New Roman" w:hAnsi="Times New Roman" w:cs="Times New Roman"/>
            <w:sz w:val="24"/>
            <w:szCs w:val="24"/>
          </w:rPr>
          <w:t>here</w:t>
        </w:r>
      </w:hyperlink>
      <w:r w:rsidR="005610A7">
        <w:rPr>
          <w:rFonts w:ascii="Times New Roman" w:hAnsi="Times New Roman" w:cs="Times New Roman"/>
          <w:sz w:val="24"/>
          <w:szCs w:val="24"/>
        </w:rPr>
        <w:t xml:space="preserve"> on the City’s web site.</w:t>
      </w:r>
      <w:r w:rsidR="005D487B">
        <w:rPr>
          <w:rFonts w:ascii="Times New Roman" w:hAnsi="Times New Roman" w:cs="Times New Roman"/>
          <w:sz w:val="24"/>
          <w:szCs w:val="24"/>
        </w:rPr>
        <w:t xml:space="preserve"> </w:t>
      </w:r>
    </w:p>
    <w:p w14:paraId="0C98A548" w14:textId="77777777" w:rsidR="005E4CFC" w:rsidRDefault="005E4CFC" w:rsidP="005E4CFC">
      <w:pPr>
        <w:spacing w:after="0" w:line="240" w:lineRule="auto"/>
        <w:rPr>
          <w:rFonts w:ascii="Times New Roman" w:hAnsi="Times New Roman" w:cs="Times New Roman"/>
          <w:sz w:val="24"/>
          <w:szCs w:val="24"/>
        </w:rPr>
      </w:pPr>
    </w:p>
    <w:p w14:paraId="4847CDE8" w14:textId="6E3179D7" w:rsidR="005E4CFC" w:rsidRDefault="006D4B88" w:rsidP="005E4C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address any questions about completing the application or associated forms to Dr. Donald Cooper, Director of </w:t>
      </w:r>
      <w:r w:rsidR="00C41973">
        <w:rPr>
          <w:rFonts w:ascii="Times New Roman" w:hAnsi="Times New Roman" w:cs="Times New Roman"/>
          <w:sz w:val="24"/>
          <w:szCs w:val="24"/>
        </w:rPr>
        <w:t>Public Safety</w:t>
      </w:r>
      <w:r>
        <w:rPr>
          <w:rFonts w:ascii="Times New Roman" w:hAnsi="Times New Roman" w:cs="Times New Roman"/>
          <w:sz w:val="24"/>
          <w:szCs w:val="24"/>
        </w:rPr>
        <w:t>, 330.633.0857 (dccooper@tallmadge-ohio.org).</w:t>
      </w:r>
    </w:p>
    <w:p w14:paraId="43FAC161" w14:textId="3F5F3857" w:rsidR="005E4CFC" w:rsidRDefault="005E4CFC" w:rsidP="005E4CFC">
      <w:pPr>
        <w:spacing w:after="0" w:line="240" w:lineRule="auto"/>
        <w:rPr>
          <w:rFonts w:ascii="Times New Roman" w:hAnsi="Times New Roman" w:cs="Times New Roman"/>
          <w:sz w:val="24"/>
          <w:szCs w:val="24"/>
        </w:rPr>
      </w:pPr>
    </w:p>
    <w:p w14:paraId="49DFC787" w14:textId="77777777" w:rsidR="006D4B88" w:rsidRDefault="006D4B88" w:rsidP="005E4CFC">
      <w:pPr>
        <w:spacing w:after="0" w:line="240" w:lineRule="auto"/>
        <w:rPr>
          <w:rFonts w:ascii="Times New Roman" w:hAnsi="Times New Roman" w:cs="Times New Roman"/>
          <w:sz w:val="24"/>
          <w:szCs w:val="24"/>
        </w:rPr>
      </w:pPr>
    </w:p>
    <w:p w14:paraId="0572012A" w14:textId="77777777" w:rsidR="005E4CFC" w:rsidRDefault="005E4CFC" w:rsidP="005E4CFC">
      <w:pPr>
        <w:spacing w:after="0" w:line="240" w:lineRule="auto"/>
        <w:rPr>
          <w:rFonts w:ascii="Times New Roman" w:hAnsi="Times New Roman" w:cs="Times New Roman"/>
          <w:sz w:val="24"/>
          <w:szCs w:val="24"/>
        </w:rPr>
      </w:pPr>
    </w:p>
    <w:p w14:paraId="6EAEDECE" w14:textId="05D98939" w:rsidR="005E4CFC" w:rsidRPr="005E4CFC" w:rsidRDefault="005E4CFC" w:rsidP="005E4CFC">
      <w:pPr>
        <w:spacing w:after="0" w:line="240" w:lineRule="auto"/>
        <w:rPr>
          <w:rFonts w:ascii="Times New Roman" w:hAnsi="Times New Roman" w:cs="Times New Roman"/>
          <w:sz w:val="24"/>
          <w:szCs w:val="24"/>
        </w:rPr>
      </w:pPr>
      <w:r w:rsidRPr="005E4CFC">
        <w:rPr>
          <w:rFonts w:ascii="Times New Roman" w:hAnsi="Times New Roman" w:cs="Times New Roman"/>
          <w:sz w:val="24"/>
          <w:szCs w:val="24"/>
        </w:rPr>
        <w:t>Jan T Naso, Chairman</w:t>
      </w:r>
    </w:p>
    <w:p w14:paraId="45A666FE" w14:textId="77777777" w:rsidR="005E4CFC" w:rsidRPr="005E4CFC" w:rsidRDefault="005E4CFC" w:rsidP="005E4CFC">
      <w:pPr>
        <w:spacing w:after="0" w:line="240" w:lineRule="auto"/>
        <w:rPr>
          <w:rFonts w:ascii="Times New Roman" w:hAnsi="Times New Roman" w:cs="Times New Roman"/>
          <w:sz w:val="24"/>
          <w:szCs w:val="24"/>
        </w:rPr>
      </w:pPr>
      <w:r w:rsidRPr="005E4CFC">
        <w:rPr>
          <w:rFonts w:ascii="Times New Roman" w:hAnsi="Times New Roman" w:cs="Times New Roman"/>
          <w:sz w:val="24"/>
          <w:szCs w:val="24"/>
        </w:rPr>
        <w:t>Civil Service Commission</w:t>
      </w:r>
    </w:p>
    <w:p w14:paraId="214A7E7D" w14:textId="77777777" w:rsidR="005E4CFC" w:rsidRDefault="005E4CFC" w:rsidP="005E4CFC">
      <w:pPr>
        <w:spacing w:after="0" w:line="240" w:lineRule="auto"/>
        <w:rPr>
          <w:rFonts w:ascii="Times New Roman" w:hAnsi="Times New Roman" w:cs="Times New Roman"/>
          <w:sz w:val="24"/>
          <w:szCs w:val="24"/>
        </w:rPr>
      </w:pPr>
    </w:p>
    <w:p w14:paraId="32823571" w14:textId="751E944A" w:rsidR="005834B8" w:rsidRDefault="005E4CFC" w:rsidP="005E4CFC">
      <w:pPr>
        <w:spacing w:after="0" w:line="240" w:lineRule="auto"/>
        <w:rPr>
          <w:rFonts w:ascii="Times New Roman" w:hAnsi="Times New Roman" w:cs="Times New Roman"/>
          <w:sz w:val="24"/>
          <w:szCs w:val="24"/>
        </w:rPr>
      </w:pPr>
      <w:r w:rsidRPr="005E4CFC">
        <w:rPr>
          <w:rFonts w:ascii="Times New Roman" w:hAnsi="Times New Roman" w:cs="Times New Roman"/>
          <w:sz w:val="24"/>
          <w:szCs w:val="24"/>
        </w:rPr>
        <w:t>JTN:asi</w:t>
      </w:r>
    </w:p>
    <w:p w14:paraId="312BCC8D" w14:textId="785305D3" w:rsidR="00BA60EB" w:rsidRDefault="00BA60EB" w:rsidP="005E4CFC">
      <w:pPr>
        <w:spacing w:after="0" w:line="240" w:lineRule="auto"/>
        <w:rPr>
          <w:rFonts w:ascii="Times New Roman" w:hAnsi="Times New Roman" w:cs="Times New Roman"/>
          <w:sz w:val="24"/>
          <w:szCs w:val="24"/>
        </w:rPr>
      </w:pPr>
    </w:p>
    <w:p w14:paraId="2413703B" w14:textId="18C55596" w:rsidR="00BA60EB" w:rsidRDefault="00BA60EB">
      <w:pPr>
        <w:rPr>
          <w:rFonts w:ascii="Times New Roman" w:hAnsi="Times New Roman" w:cs="Times New Roman"/>
          <w:sz w:val="24"/>
          <w:szCs w:val="24"/>
        </w:rPr>
      </w:pPr>
      <w:r>
        <w:rPr>
          <w:rFonts w:ascii="Times New Roman" w:hAnsi="Times New Roman" w:cs="Times New Roman"/>
          <w:sz w:val="24"/>
          <w:szCs w:val="24"/>
        </w:rPr>
        <w:br w:type="page"/>
      </w:r>
    </w:p>
    <w:p w14:paraId="1B5B9018" w14:textId="0E23F804" w:rsidR="00BA60EB" w:rsidRPr="003F09E6" w:rsidRDefault="00C41973" w:rsidP="00BA60EB">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POLICE</w:t>
      </w:r>
      <w:r w:rsidR="00BA60EB">
        <w:rPr>
          <w:rFonts w:ascii="Times New Roman" w:hAnsi="Times New Roman" w:cs="Times New Roman"/>
          <w:b/>
          <w:sz w:val="24"/>
          <w:szCs w:val="24"/>
          <w:u w:val="single"/>
        </w:rPr>
        <w:t xml:space="preserve"> CHIEF POSTING ATTACHMENT</w:t>
      </w:r>
    </w:p>
    <w:p w14:paraId="60567201" w14:textId="77777777" w:rsidR="00BA60EB" w:rsidRPr="009F057F" w:rsidRDefault="00BA60EB" w:rsidP="00BA60EB">
      <w:pPr>
        <w:pStyle w:val="BodyText"/>
        <w:jc w:val="both"/>
      </w:pPr>
    </w:p>
    <w:p w14:paraId="6F6089D2" w14:textId="77777777" w:rsidR="00BA60EB" w:rsidRPr="009F057F" w:rsidRDefault="00BA60EB" w:rsidP="00BA60EB">
      <w:pPr>
        <w:pStyle w:val="BodyText"/>
      </w:pPr>
      <w:r w:rsidRPr="009F057F">
        <w:rPr>
          <w:b/>
          <w:bCs/>
        </w:rPr>
        <w:t>I</w:t>
      </w:r>
      <w:r w:rsidRPr="009F057F">
        <w:t xml:space="preserve">.          </w:t>
      </w:r>
      <w:r w:rsidRPr="000B6C67">
        <w:rPr>
          <w:b/>
          <w:u w:val="single"/>
        </w:rPr>
        <w:t xml:space="preserve">Appointment by </w:t>
      </w:r>
      <w:r w:rsidRPr="000B6C67">
        <w:rPr>
          <w:b/>
          <w:bCs/>
          <w:u w:val="single"/>
        </w:rPr>
        <w:t>Promotion</w:t>
      </w:r>
      <w:r>
        <w:rPr>
          <w:b/>
          <w:bCs/>
          <w:u w:val="single"/>
        </w:rPr>
        <w:t xml:space="preserve"> or Original Appointment</w:t>
      </w:r>
    </w:p>
    <w:p w14:paraId="659427FC" w14:textId="77777777" w:rsidR="00BA60EB" w:rsidRPr="009F057F" w:rsidRDefault="00BA60EB" w:rsidP="00BA60EB">
      <w:pPr>
        <w:pStyle w:val="BodyText"/>
      </w:pPr>
    </w:p>
    <w:p w14:paraId="7FCEE18F" w14:textId="4371475C" w:rsidR="00BA60EB" w:rsidRPr="009F057F" w:rsidRDefault="00BA60EB" w:rsidP="00BA60EB">
      <w:pPr>
        <w:pStyle w:val="BodyText"/>
        <w:ind w:left="720"/>
      </w:pPr>
      <w:r>
        <w:t>At the discretion of the appointing authority, t</w:t>
      </w:r>
      <w:r w:rsidRPr="009F057F">
        <w:t xml:space="preserve">he position of </w:t>
      </w:r>
      <w:r w:rsidR="00504AA9">
        <w:t>Police</w:t>
      </w:r>
      <w:r w:rsidRPr="009F057F">
        <w:t xml:space="preserve"> Chief </w:t>
      </w:r>
      <w:r>
        <w:t>may</w:t>
      </w:r>
      <w:r w:rsidRPr="009F057F">
        <w:t xml:space="preserve"> be filled by </w:t>
      </w:r>
      <w:r>
        <w:t xml:space="preserve">either </w:t>
      </w:r>
      <w:r w:rsidRPr="009F057F">
        <w:t xml:space="preserve">promotion </w:t>
      </w:r>
      <w:r>
        <w:t>and/or</w:t>
      </w:r>
      <w:r w:rsidRPr="009F057F">
        <w:t xml:space="preserve"> original appointment. The positions shall be within the classified civil service of the City of Tallmadge.</w:t>
      </w:r>
    </w:p>
    <w:p w14:paraId="3EB0242F" w14:textId="77777777" w:rsidR="00BA60EB" w:rsidRPr="009F057F" w:rsidRDefault="00BA60EB" w:rsidP="00BA60EB">
      <w:pPr>
        <w:pStyle w:val="BodyText"/>
      </w:pPr>
    </w:p>
    <w:p w14:paraId="0668F505" w14:textId="77777777" w:rsidR="00BA60EB" w:rsidRPr="00005DB2" w:rsidRDefault="00BA60EB" w:rsidP="00BA60EB">
      <w:pPr>
        <w:pStyle w:val="BodyText"/>
        <w:ind w:left="720"/>
      </w:pPr>
      <w:r w:rsidRPr="009F057F">
        <w:t>A competitive selection process sh</w:t>
      </w:r>
      <w:r>
        <w:t>all be conducted in the form of two procedures:</w:t>
      </w:r>
      <w:r w:rsidRPr="009F057F">
        <w:t xml:space="preserve"> (1) initial screening of job applications</w:t>
      </w:r>
      <w:r>
        <w:t>, and</w:t>
      </w:r>
      <w:r w:rsidRPr="009F057F">
        <w:rPr>
          <w:b/>
        </w:rPr>
        <w:t xml:space="preserve"> </w:t>
      </w:r>
      <w:r w:rsidRPr="009F057F">
        <w:t>(2) an assessment center.</w:t>
      </w:r>
      <w:r>
        <w:t xml:space="preserve"> Points shall be granted for each procedure and summed to produce a final score.</w:t>
      </w:r>
    </w:p>
    <w:p w14:paraId="038C8169" w14:textId="77777777" w:rsidR="00BA60EB" w:rsidRPr="009F057F" w:rsidRDefault="00BA60EB" w:rsidP="00BA60EB">
      <w:pPr>
        <w:pStyle w:val="BodyText"/>
        <w:ind w:left="720"/>
      </w:pPr>
    </w:p>
    <w:p w14:paraId="404D3C49" w14:textId="77777777" w:rsidR="00BA60EB" w:rsidRDefault="00BA60EB" w:rsidP="00BA60EB">
      <w:pPr>
        <w:pStyle w:val="BodyText"/>
        <w:ind w:left="720"/>
      </w:pPr>
      <w:r>
        <w:t xml:space="preserve">The </w:t>
      </w:r>
      <w:r w:rsidRPr="009F057F">
        <w:t xml:space="preserve">Civil Service </w:t>
      </w:r>
      <w:r>
        <w:t xml:space="preserve">Commission </w:t>
      </w:r>
      <w:r w:rsidRPr="009F057F">
        <w:t xml:space="preserve">shall certify to the appointing authority the names of the </w:t>
      </w:r>
      <w:r>
        <w:t xml:space="preserve">five (5) </w:t>
      </w:r>
      <w:r w:rsidRPr="009F057F">
        <w:t xml:space="preserve">candidates </w:t>
      </w:r>
      <w:r>
        <w:t>with the highest scores. </w:t>
      </w:r>
    </w:p>
    <w:p w14:paraId="6E0E9DA0" w14:textId="77777777" w:rsidR="00BA60EB" w:rsidRDefault="00BA60EB" w:rsidP="00BA60EB">
      <w:pPr>
        <w:pStyle w:val="BodyText"/>
      </w:pPr>
    </w:p>
    <w:p w14:paraId="41C1EC8D" w14:textId="77777777" w:rsidR="00BA60EB" w:rsidRDefault="00BA60EB" w:rsidP="00BA60EB">
      <w:pPr>
        <w:pStyle w:val="BodyText"/>
        <w:numPr>
          <w:ilvl w:val="0"/>
          <w:numId w:val="3"/>
        </w:numPr>
        <w:rPr>
          <w:b/>
          <w:bCs/>
          <w:u w:val="single"/>
        </w:rPr>
      </w:pPr>
      <w:r>
        <w:rPr>
          <w:b/>
          <w:bCs/>
          <w:u w:val="single"/>
        </w:rPr>
        <w:t>Initial Screening</w:t>
      </w:r>
    </w:p>
    <w:p w14:paraId="479CA694" w14:textId="77777777" w:rsidR="00BA60EB" w:rsidRPr="009F057F" w:rsidRDefault="00BA60EB" w:rsidP="00BA60EB">
      <w:pPr>
        <w:pStyle w:val="BodyText"/>
        <w:rPr>
          <w:b/>
          <w:bCs/>
          <w:u w:val="single"/>
        </w:rPr>
      </w:pPr>
    </w:p>
    <w:p w14:paraId="5FAF4EEF" w14:textId="6B3F49B2" w:rsidR="00BA60EB" w:rsidRDefault="00BA60EB" w:rsidP="00BA60EB">
      <w:pPr>
        <w:pStyle w:val="BodyText"/>
        <w:ind w:left="720"/>
      </w:pPr>
      <w:r w:rsidRPr="009F057F">
        <w:t xml:space="preserve">Each application shall be screened initially by a </w:t>
      </w:r>
      <w:r>
        <w:t>Screening C</w:t>
      </w:r>
      <w:r w:rsidRPr="009F057F">
        <w:t xml:space="preserve">ommittee consisting of </w:t>
      </w:r>
      <w:r>
        <w:t xml:space="preserve">one member of </w:t>
      </w:r>
      <w:r w:rsidRPr="009F057F">
        <w:t>the Civil Service Commission, the Chairperson of the Personnel Committee of Council, and the Director of Administration.</w:t>
      </w:r>
      <w:r>
        <w:t xml:space="preserve"> The Screening Committee shall select its Chair. This initial</w:t>
      </w:r>
      <w:r w:rsidRPr="009F057F">
        <w:t xml:space="preserve"> screening shall eliminate all applicants failing to meet the minimum requirements</w:t>
      </w:r>
      <w:r>
        <w:t xml:space="preserve"> described herein and summarized in Attachment A, below.</w:t>
      </w:r>
    </w:p>
    <w:p w14:paraId="6374187D" w14:textId="77777777" w:rsidR="00BA60EB" w:rsidRDefault="00BA60EB" w:rsidP="00BA60EB">
      <w:pPr>
        <w:pStyle w:val="BodyText"/>
      </w:pPr>
    </w:p>
    <w:p w14:paraId="77DC624D" w14:textId="77777777" w:rsidR="00BA60EB" w:rsidRDefault="00BA60EB" w:rsidP="00BA60EB">
      <w:pPr>
        <w:pStyle w:val="BodyText"/>
        <w:ind w:left="720"/>
      </w:pPr>
      <w:r>
        <w:t>If a candidate meets all the minimum requirements, (1) additional points shall be awarded each candidate for possessing any of the preferred qualifications described herein and summarized in Attachments B and C, and (2) a</w:t>
      </w:r>
      <w:r w:rsidRPr="009F057F">
        <w:t xml:space="preserve"> maximum of five </w:t>
      </w:r>
      <w:r>
        <w:t xml:space="preserve">(5) </w:t>
      </w:r>
      <w:r w:rsidRPr="009F057F">
        <w:t xml:space="preserve">applicants with the highest number of points from the </w:t>
      </w:r>
      <w:r>
        <w:t xml:space="preserve">initial </w:t>
      </w:r>
      <w:r w:rsidRPr="009F057F">
        <w:t>screening process shall pro</w:t>
      </w:r>
      <w:r>
        <w:t>ceed to the assessment center.</w:t>
      </w:r>
    </w:p>
    <w:p w14:paraId="5CB41D94" w14:textId="77777777" w:rsidR="00BA60EB" w:rsidRDefault="00BA60EB" w:rsidP="00BA60EB">
      <w:pPr>
        <w:pStyle w:val="BodyText"/>
        <w:ind w:left="720"/>
      </w:pPr>
    </w:p>
    <w:p w14:paraId="5A163A2A" w14:textId="16ABBEF8" w:rsidR="00BA60EB" w:rsidRDefault="00C41973" w:rsidP="00BA60EB">
      <w:pPr>
        <w:pStyle w:val="BodyText"/>
        <w:ind w:left="720"/>
      </w:pPr>
      <w:r w:rsidRPr="00C41973">
        <w:t xml:space="preserve">For </w:t>
      </w:r>
      <w:r>
        <w:t xml:space="preserve">the </w:t>
      </w:r>
      <w:r w:rsidRPr="00C41973">
        <w:t>Police Chief position, points will be awarded for individuals who served in the U.S. military and were honorably discharged.</w:t>
      </w:r>
    </w:p>
    <w:p w14:paraId="6638B757" w14:textId="77777777" w:rsidR="00C41973" w:rsidRDefault="00C41973" w:rsidP="00BA60EB">
      <w:pPr>
        <w:pStyle w:val="BodyText"/>
        <w:ind w:left="720"/>
      </w:pPr>
    </w:p>
    <w:p w14:paraId="21C25645" w14:textId="32EB90E5" w:rsidR="00BA60EB" w:rsidRPr="009F057F" w:rsidRDefault="00BA60EB" w:rsidP="00BA60EB">
      <w:pPr>
        <w:pStyle w:val="BodyText"/>
        <w:ind w:left="720"/>
      </w:pPr>
      <w:r>
        <w:t xml:space="preserve">To be awarded points for preferred qualifications as described herein, candidates shall complete one </w:t>
      </w:r>
      <w:r w:rsidRPr="008421A1">
        <w:t xml:space="preserve">Supplemental </w:t>
      </w:r>
      <w:r>
        <w:t>Qualification</w:t>
      </w:r>
      <w:r w:rsidRPr="008421A1">
        <w:t xml:space="preserve"> Form</w:t>
      </w:r>
      <w:r>
        <w:t xml:space="preserve"> (Attachment D, below) for each preferred qualification for which the candidate requests to be considered. The determination of whether the criteria to award points for preferred qualifications has been met shall be at the sole discretion of the Screening Committee, and no points will be awarded without a completed Supplemental Qualification Form (SQF).</w:t>
      </w:r>
    </w:p>
    <w:p w14:paraId="377455F5" w14:textId="77777777" w:rsidR="00BA60EB" w:rsidRPr="009F057F" w:rsidRDefault="00BA60EB" w:rsidP="00BA60EB">
      <w:pPr>
        <w:pStyle w:val="BodyText"/>
      </w:pPr>
      <w:r w:rsidRPr="009F057F">
        <w:t>   </w:t>
      </w:r>
    </w:p>
    <w:p w14:paraId="05125706" w14:textId="77777777" w:rsidR="00BA60EB" w:rsidRPr="009F057F" w:rsidRDefault="00BA60EB" w:rsidP="00BA60EB">
      <w:pPr>
        <w:pStyle w:val="BodyText"/>
        <w:numPr>
          <w:ilvl w:val="0"/>
          <w:numId w:val="3"/>
        </w:numPr>
        <w:rPr>
          <w:b/>
          <w:bCs/>
          <w:u w:val="single"/>
        </w:rPr>
      </w:pPr>
      <w:r>
        <w:rPr>
          <w:b/>
          <w:bCs/>
          <w:u w:val="single"/>
        </w:rPr>
        <w:t>Education</w:t>
      </w:r>
    </w:p>
    <w:p w14:paraId="2BA12B71" w14:textId="77777777" w:rsidR="00BA60EB" w:rsidRPr="009F057F" w:rsidRDefault="00BA60EB" w:rsidP="00BA60EB">
      <w:pPr>
        <w:pStyle w:val="BodyText"/>
        <w:ind w:left="720"/>
      </w:pPr>
    </w:p>
    <w:p w14:paraId="58E141A5" w14:textId="11FAFC19" w:rsidR="00BA60EB" w:rsidRPr="009F057F" w:rsidRDefault="00B775F9" w:rsidP="00BA60EB">
      <w:pPr>
        <w:pStyle w:val="BodyText"/>
        <w:ind w:left="720"/>
      </w:pPr>
      <w:r>
        <w:t xml:space="preserve">For </w:t>
      </w:r>
      <w:r w:rsidR="00C41973">
        <w:t>Police</w:t>
      </w:r>
      <w:r>
        <w:t xml:space="preserve"> Chief, </w:t>
      </w:r>
      <w:r w:rsidR="00C41973">
        <w:t>a</w:t>
      </w:r>
      <w:r w:rsidR="00C41973" w:rsidRPr="00C41973">
        <w:t xml:space="preserve"> bachelor’s degree or greater is required; or, alternatively, an associate degree and 20 years of service with the Tallmadge Police Department, having attained the rank of Sergeant or higher and with at least five (5) of these years in a supervisory position.  </w:t>
      </w:r>
    </w:p>
    <w:p w14:paraId="4D7EC138" w14:textId="77777777" w:rsidR="00735E05" w:rsidRDefault="00735E05">
      <w:pPr>
        <w:rPr>
          <w:rFonts w:ascii="Times New Roman" w:eastAsia="Times New Roman" w:hAnsi="Times New Roman" w:cs="Times New Roman"/>
          <w:b/>
          <w:bCs/>
          <w:sz w:val="24"/>
          <w:szCs w:val="24"/>
          <w:u w:val="single"/>
        </w:rPr>
      </w:pPr>
      <w:r>
        <w:rPr>
          <w:b/>
          <w:bCs/>
          <w:u w:val="single"/>
        </w:rPr>
        <w:br w:type="page"/>
      </w:r>
    </w:p>
    <w:p w14:paraId="4E896433" w14:textId="36AAB216" w:rsidR="00BA60EB" w:rsidRDefault="00BA60EB" w:rsidP="00BA60EB">
      <w:pPr>
        <w:pStyle w:val="BodyText"/>
        <w:numPr>
          <w:ilvl w:val="0"/>
          <w:numId w:val="3"/>
        </w:numPr>
        <w:rPr>
          <w:b/>
          <w:bCs/>
          <w:u w:val="single"/>
        </w:rPr>
      </w:pPr>
      <w:r>
        <w:rPr>
          <w:b/>
          <w:bCs/>
          <w:u w:val="single"/>
        </w:rPr>
        <w:lastRenderedPageBreak/>
        <w:t>Certifications</w:t>
      </w:r>
    </w:p>
    <w:p w14:paraId="07D5DEE2" w14:textId="77777777" w:rsidR="00BA60EB" w:rsidRPr="004337EB" w:rsidRDefault="00BA60EB" w:rsidP="00BA60EB">
      <w:pPr>
        <w:pStyle w:val="BodyText"/>
        <w:rPr>
          <w:bCs/>
        </w:rPr>
      </w:pPr>
    </w:p>
    <w:p w14:paraId="34E3EA2F" w14:textId="793A44DE" w:rsidR="00BA60EB" w:rsidRDefault="00C41973" w:rsidP="00BA60EB">
      <w:pPr>
        <w:pStyle w:val="BodyText"/>
        <w:ind w:left="720"/>
      </w:pPr>
      <w:r w:rsidRPr="00C41973">
        <w:t>Police Chief candidates must possess an Ohio Peace Officer Training Commission (OPOTC) certification, or possess an equivalent to this certification and obtain the required Ohio certification within six months of appointment. Successful completion of one or more of the following training programs is preferred: FBI National Academy, Northwestern University School of Police Staff and Command, Police Executive Leadership College (PELC), Certified Law Enforcement Executive (CLEE), or equivalent executive-level training. At its sole discretion, the Screening Committee shall determine if executive-level training is equivalent.</w:t>
      </w:r>
    </w:p>
    <w:p w14:paraId="4B70E4D8" w14:textId="77777777" w:rsidR="00C41973" w:rsidRPr="009F057F" w:rsidRDefault="00C41973" w:rsidP="00BA60EB">
      <w:pPr>
        <w:pStyle w:val="BodyText"/>
        <w:ind w:left="720"/>
      </w:pPr>
    </w:p>
    <w:p w14:paraId="269BEEB5" w14:textId="77777777" w:rsidR="00BA60EB" w:rsidRPr="009F057F" w:rsidRDefault="00BA60EB" w:rsidP="00BA60EB">
      <w:pPr>
        <w:pStyle w:val="BodyText"/>
        <w:numPr>
          <w:ilvl w:val="0"/>
          <w:numId w:val="3"/>
        </w:numPr>
        <w:rPr>
          <w:b/>
          <w:bCs/>
          <w:u w:val="single"/>
        </w:rPr>
      </w:pPr>
      <w:r>
        <w:rPr>
          <w:b/>
          <w:bCs/>
          <w:u w:val="single"/>
        </w:rPr>
        <w:t>Other Requirements</w:t>
      </w:r>
    </w:p>
    <w:p w14:paraId="4721633B" w14:textId="77777777" w:rsidR="00BA60EB" w:rsidRPr="009F057F" w:rsidRDefault="00BA60EB" w:rsidP="00BA60EB">
      <w:pPr>
        <w:pStyle w:val="BodyText"/>
        <w:rPr>
          <w:u w:val="single"/>
        </w:rPr>
      </w:pPr>
    </w:p>
    <w:p w14:paraId="66E8A13A" w14:textId="77777777" w:rsidR="00BA60EB" w:rsidRDefault="00BA60EB" w:rsidP="00BA60EB">
      <w:pPr>
        <w:pStyle w:val="BodyText"/>
        <w:ind w:left="720"/>
      </w:pPr>
      <w:r w:rsidRPr="009F057F">
        <w:t>Ohio Driver’s License or equivalent;</w:t>
      </w:r>
    </w:p>
    <w:p w14:paraId="057E2343" w14:textId="77777777" w:rsidR="00BA60EB" w:rsidRDefault="00BA60EB" w:rsidP="00BA60EB">
      <w:pPr>
        <w:pStyle w:val="BodyText"/>
        <w:ind w:left="720"/>
      </w:pPr>
    </w:p>
    <w:p w14:paraId="531B781D" w14:textId="3657291D" w:rsidR="00BA60EB" w:rsidRPr="009F057F" w:rsidRDefault="00BA60EB" w:rsidP="00BA60EB">
      <w:pPr>
        <w:pStyle w:val="BodyText"/>
        <w:ind w:left="720"/>
      </w:pPr>
      <w:r w:rsidRPr="009F057F">
        <w:t>All other licenses or certifications required for a police officer by the State of Ohio within six months of appointment.  This period may be extended at the discretion of the Mayor for one additional six-month period;</w:t>
      </w:r>
    </w:p>
    <w:p w14:paraId="5FDBC1E8" w14:textId="77777777" w:rsidR="00BA60EB" w:rsidRPr="009F057F" w:rsidRDefault="00BA60EB" w:rsidP="00BA60EB">
      <w:pPr>
        <w:pStyle w:val="BodyText"/>
        <w:ind w:left="720"/>
      </w:pPr>
    </w:p>
    <w:p w14:paraId="0CAAC52A" w14:textId="77777777" w:rsidR="00BA60EB" w:rsidRPr="009F057F" w:rsidRDefault="00BA60EB" w:rsidP="00BA60EB">
      <w:pPr>
        <w:pStyle w:val="BodyText"/>
        <w:ind w:left="720"/>
      </w:pPr>
      <w:r w:rsidRPr="009F057F">
        <w:t>A resume submitted with three professional references;</w:t>
      </w:r>
    </w:p>
    <w:p w14:paraId="0E5A949B" w14:textId="77777777" w:rsidR="00BA60EB" w:rsidRPr="009F057F" w:rsidRDefault="00BA60EB" w:rsidP="00BA60EB">
      <w:pPr>
        <w:pStyle w:val="BodyText"/>
        <w:ind w:left="720"/>
      </w:pPr>
    </w:p>
    <w:p w14:paraId="4403C890" w14:textId="77777777" w:rsidR="00BA60EB" w:rsidRPr="009F057F" w:rsidRDefault="00BA60EB" w:rsidP="00BA60EB">
      <w:pPr>
        <w:pStyle w:val="BodyText"/>
        <w:ind w:left="720"/>
      </w:pPr>
      <w:r w:rsidRPr="009F057F">
        <w:t>U.S. Citizen;</w:t>
      </w:r>
    </w:p>
    <w:p w14:paraId="60321660" w14:textId="77777777" w:rsidR="00BA60EB" w:rsidRPr="009F057F" w:rsidRDefault="00BA60EB" w:rsidP="00BA60EB">
      <w:pPr>
        <w:pStyle w:val="BodyText"/>
        <w:ind w:left="720"/>
      </w:pPr>
    </w:p>
    <w:p w14:paraId="7C914773" w14:textId="3503B036" w:rsidR="00BA60EB" w:rsidRPr="009F057F" w:rsidRDefault="00BA60EB" w:rsidP="00BA60EB">
      <w:pPr>
        <w:pStyle w:val="BodyText"/>
        <w:ind w:left="720"/>
      </w:pPr>
      <w:r w:rsidRPr="009F057F">
        <w:t xml:space="preserve">A minimum </w:t>
      </w:r>
      <w:r w:rsidRPr="00851368">
        <w:t xml:space="preserve">of ten </w:t>
      </w:r>
      <w:r>
        <w:t xml:space="preserve">(10) </w:t>
      </w:r>
      <w:r w:rsidRPr="00851368">
        <w:t>years of progressively responsible law enforcement experience is required for the Police Chief</w:t>
      </w:r>
      <w:r w:rsidRPr="009F057F">
        <w:t xml:space="preserve">.  </w:t>
      </w:r>
      <w:r w:rsidR="00C41973">
        <w:t>T</w:t>
      </w:r>
      <w:r w:rsidRPr="009F057F">
        <w:t xml:space="preserve">his experience must include at least </w:t>
      </w:r>
      <w:r>
        <w:t>five (5)</w:t>
      </w:r>
      <w:r w:rsidRPr="009F057F">
        <w:t xml:space="preserve"> years of supervisory and management experience, which must have occurred immediately preceding the date of appointment without any service break exceeding one year</w:t>
      </w:r>
      <w:r>
        <w:t xml:space="preserve">. </w:t>
      </w:r>
      <w:r w:rsidRPr="009F057F">
        <w:t xml:space="preserve">Experience </w:t>
      </w:r>
      <w:r>
        <w:t>as the chief of a department, or the second in command,</w:t>
      </w:r>
      <w:r w:rsidRPr="009F057F">
        <w:t xml:space="preserve"> </w:t>
      </w:r>
      <w:r>
        <w:t xml:space="preserve">is preferred, as is experience </w:t>
      </w:r>
      <w:r w:rsidRPr="009F057F">
        <w:t>with relevant technology, managing budgets, labor relations</w:t>
      </w:r>
      <w:r>
        <w:t>, and union contract negotiations</w:t>
      </w:r>
      <w:r w:rsidRPr="009F057F">
        <w:t xml:space="preserve">; </w:t>
      </w:r>
      <w:r>
        <w:t>and</w:t>
      </w:r>
    </w:p>
    <w:p w14:paraId="6C6EFA2A" w14:textId="77777777" w:rsidR="00BA60EB" w:rsidRPr="009F057F" w:rsidRDefault="00BA60EB" w:rsidP="00BA60EB">
      <w:pPr>
        <w:pStyle w:val="BodyText"/>
        <w:ind w:left="720"/>
      </w:pPr>
    </w:p>
    <w:p w14:paraId="788012F8" w14:textId="77777777" w:rsidR="00BA60EB" w:rsidRDefault="00BA60EB" w:rsidP="00BA60EB">
      <w:pPr>
        <w:pStyle w:val="BodyText"/>
        <w:ind w:left="720"/>
      </w:pPr>
      <w:r w:rsidRPr="009F057F">
        <w:t xml:space="preserve">At the discretion of the Civil Service Commission, all appointments will be subject to an extensive background check including, but not limited to, polygraph, </w:t>
      </w:r>
      <w:r>
        <w:t xml:space="preserve">psychological, </w:t>
      </w:r>
      <w:r w:rsidRPr="009F057F">
        <w:t>physical fitness, and physical examinations.</w:t>
      </w:r>
    </w:p>
    <w:p w14:paraId="64649BB8" w14:textId="77777777" w:rsidR="00BA60EB" w:rsidRPr="009F057F" w:rsidRDefault="00BA60EB" w:rsidP="00BA60EB">
      <w:pPr>
        <w:pStyle w:val="BodyText"/>
        <w:ind w:left="720"/>
      </w:pPr>
    </w:p>
    <w:p w14:paraId="02B6C3C7" w14:textId="542ED52D" w:rsidR="00BA60EB" w:rsidRPr="009F057F" w:rsidRDefault="00BA60EB" w:rsidP="00BA60EB">
      <w:pPr>
        <w:pStyle w:val="BodyText"/>
        <w:ind w:left="720"/>
      </w:pPr>
      <w:r>
        <w:t xml:space="preserve">There is an eighteen (18) </w:t>
      </w:r>
      <w:r w:rsidRPr="009F057F">
        <w:t>month probationary period for the position</w:t>
      </w:r>
      <w:r>
        <w:t>s</w:t>
      </w:r>
      <w:r w:rsidRPr="009F057F">
        <w:t xml:space="preserve"> of </w:t>
      </w:r>
      <w:r>
        <w:t>Police Chief</w:t>
      </w:r>
      <w:r w:rsidRPr="009F057F">
        <w:t>.  No person is eligible to be appointed who has not satisfactorily completed the required probationary period for his or her current position.</w:t>
      </w:r>
    </w:p>
    <w:p w14:paraId="38816C48" w14:textId="77777777" w:rsidR="00BA60EB" w:rsidRPr="009F057F" w:rsidRDefault="00BA60EB" w:rsidP="00BA60EB">
      <w:pPr>
        <w:pStyle w:val="BodyText"/>
      </w:pPr>
    </w:p>
    <w:p w14:paraId="5823C878" w14:textId="77777777" w:rsidR="00BA60EB" w:rsidRPr="009F057F" w:rsidRDefault="00BA60EB" w:rsidP="00BA60EB">
      <w:pPr>
        <w:pStyle w:val="BodyText"/>
        <w:numPr>
          <w:ilvl w:val="0"/>
          <w:numId w:val="3"/>
        </w:numPr>
        <w:rPr>
          <w:b/>
          <w:bCs/>
        </w:rPr>
      </w:pPr>
      <w:r>
        <w:rPr>
          <w:b/>
          <w:bCs/>
          <w:u w:val="single"/>
        </w:rPr>
        <w:t>Selection Process</w:t>
      </w:r>
    </w:p>
    <w:p w14:paraId="6FCE8AEB" w14:textId="77777777" w:rsidR="00BA60EB" w:rsidRPr="009F057F" w:rsidRDefault="00BA60EB" w:rsidP="00BA60EB">
      <w:pPr>
        <w:pStyle w:val="BodyText"/>
      </w:pPr>
    </w:p>
    <w:p w14:paraId="61B445B7" w14:textId="77777777" w:rsidR="00BA60EB" w:rsidRPr="004B795D" w:rsidRDefault="00BA60EB" w:rsidP="00BA60EB">
      <w:pPr>
        <w:pStyle w:val="BodyText"/>
        <w:numPr>
          <w:ilvl w:val="0"/>
          <w:numId w:val="9"/>
        </w:numPr>
        <w:rPr>
          <w:b/>
        </w:rPr>
      </w:pPr>
      <w:r w:rsidRPr="004B795D">
        <w:rPr>
          <w:b/>
        </w:rPr>
        <w:t>General</w:t>
      </w:r>
    </w:p>
    <w:p w14:paraId="5BE3707E" w14:textId="77777777" w:rsidR="00BA60EB" w:rsidRPr="009F057F" w:rsidRDefault="00BA60EB" w:rsidP="00BA60EB">
      <w:pPr>
        <w:pStyle w:val="BodyText"/>
        <w:ind w:left="720"/>
      </w:pPr>
    </w:p>
    <w:p w14:paraId="3F5F8B02" w14:textId="77777777" w:rsidR="00BA60EB" w:rsidRPr="009F057F" w:rsidRDefault="00BA60EB" w:rsidP="00BA60EB">
      <w:pPr>
        <w:pStyle w:val="BodyText"/>
        <w:ind w:left="720"/>
      </w:pPr>
      <w:r w:rsidRPr="009F057F">
        <w:t>At the discretion of</w:t>
      </w:r>
      <w:r>
        <w:t xml:space="preserve"> the Screening</w:t>
      </w:r>
      <w:r w:rsidRPr="009F057F">
        <w:t xml:space="preserve"> Committee, applicants may be contacted to clarify their qualifications or provide additional supporting documentation.</w:t>
      </w:r>
    </w:p>
    <w:p w14:paraId="62954454" w14:textId="1DB2F6F8" w:rsidR="00BA60EB" w:rsidRDefault="00BA60EB" w:rsidP="00BA60EB">
      <w:pPr>
        <w:rPr>
          <w:rFonts w:ascii="Times New Roman" w:hAnsi="Times New Roman" w:cs="Times New Roman"/>
          <w:b/>
          <w:sz w:val="24"/>
          <w:szCs w:val="24"/>
          <w:highlight w:val="lightGray"/>
        </w:rPr>
      </w:pPr>
    </w:p>
    <w:p w14:paraId="6FCE635C" w14:textId="77777777" w:rsidR="00C41973" w:rsidRDefault="00C41973">
      <w:pPr>
        <w:rPr>
          <w:rFonts w:ascii="Times New Roman" w:eastAsia="Times New Roman" w:hAnsi="Times New Roman" w:cs="Times New Roman"/>
          <w:b/>
          <w:sz w:val="24"/>
          <w:szCs w:val="24"/>
        </w:rPr>
      </w:pPr>
      <w:r>
        <w:rPr>
          <w:b/>
        </w:rPr>
        <w:br w:type="page"/>
      </w:r>
    </w:p>
    <w:p w14:paraId="136B42A1" w14:textId="23B4F2AC" w:rsidR="00BA60EB" w:rsidRPr="004B795D" w:rsidRDefault="00BA60EB" w:rsidP="00BA60EB">
      <w:pPr>
        <w:pStyle w:val="BodyText"/>
        <w:numPr>
          <w:ilvl w:val="0"/>
          <w:numId w:val="9"/>
        </w:numPr>
        <w:rPr>
          <w:b/>
        </w:rPr>
      </w:pPr>
      <w:r w:rsidRPr="004B795D">
        <w:rPr>
          <w:b/>
        </w:rPr>
        <w:lastRenderedPageBreak/>
        <w:t>Initial Screening</w:t>
      </w:r>
    </w:p>
    <w:p w14:paraId="14E7D47C" w14:textId="77777777" w:rsidR="00BA60EB" w:rsidRDefault="00BA60EB" w:rsidP="00BA60EB">
      <w:pPr>
        <w:pStyle w:val="BodyText"/>
        <w:ind w:left="720"/>
      </w:pPr>
    </w:p>
    <w:p w14:paraId="1CCF6327" w14:textId="77777777" w:rsidR="00BA60EB" w:rsidRDefault="00BA60EB" w:rsidP="00BA60EB">
      <w:pPr>
        <w:pStyle w:val="BodyText"/>
        <w:ind w:left="720"/>
      </w:pPr>
      <w:r w:rsidRPr="009F057F">
        <w:t xml:space="preserve">Each application </w:t>
      </w:r>
      <w:r>
        <w:t>shall be screened by the</w:t>
      </w:r>
      <w:r w:rsidRPr="009F057F">
        <w:t xml:space="preserve"> </w:t>
      </w:r>
      <w:r>
        <w:t>Screening Committee</w:t>
      </w:r>
      <w:r w:rsidRPr="009F057F">
        <w:t xml:space="preserve"> </w:t>
      </w:r>
      <w:r>
        <w:t>described in Section II, above.</w:t>
      </w:r>
    </w:p>
    <w:p w14:paraId="5B1B9B4B" w14:textId="77777777" w:rsidR="00BA60EB" w:rsidRDefault="00BA60EB" w:rsidP="00BA60EB">
      <w:pPr>
        <w:pStyle w:val="BodyText"/>
        <w:ind w:left="720"/>
      </w:pPr>
    </w:p>
    <w:p w14:paraId="4D217B11" w14:textId="77777777" w:rsidR="00BA60EB" w:rsidRDefault="00BA60EB" w:rsidP="00BA60EB">
      <w:pPr>
        <w:pStyle w:val="BodyText"/>
        <w:ind w:left="720"/>
      </w:pPr>
      <w:r>
        <w:t>For internal candidates, no credit shall be given for seniority.</w:t>
      </w:r>
    </w:p>
    <w:p w14:paraId="187B0775" w14:textId="77777777" w:rsidR="00BA60EB" w:rsidRDefault="00BA60EB" w:rsidP="00BA60EB">
      <w:pPr>
        <w:pStyle w:val="BodyText"/>
        <w:ind w:left="720"/>
      </w:pPr>
    </w:p>
    <w:p w14:paraId="42D9C388" w14:textId="72E80806" w:rsidR="00BA60EB" w:rsidRDefault="00BA60EB" w:rsidP="00BA60EB">
      <w:pPr>
        <w:pStyle w:val="BodyText"/>
        <w:ind w:left="720"/>
      </w:pPr>
      <w:r>
        <w:t xml:space="preserve">If a candidate meets all of the minimum requirements described herein and summarized in Attachment A, points may be awarded </w:t>
      </w:r>
      <w:r w:rsidRPr="009F057F">
        <w:t xml:space="preserve">based upon the preferred </w:t>
      </w:r>
      <w:r>
        <w:t>qualifications</w:t>
      </w:r>
      <w:r w:rsidRPr="009F057F">
        <w:t xml:space="preserve"> described herein</w:t>
      </w:r>
      <w:r>
        <w:t xml:space="preserve"> and summarized in Attachments B and C</w:t>
      </w:r>
      <w:r w:rsidR="00B775F9">
        <w:t>, below</w:t>
      </w:r>
      <w:r w:rsidRPr="009F057F">
        <w:t xml:space="preserve">. </w:t>
      </w:r>
    </w:p>
    <w:p w14:paraId="372F22CE" w14:textId="77777777" w:rsidR="00BA60EB" w:rsidRDefault="00BA60EB" w:rsidP="00BA60EB">
      <w:pPr>
        <w:pStyle w:val="BodyText"/>
        <w:ind w:left="720"/>
      </w:pPr>
    </w:p>
    <w:p w14:paraId="26570FFB" w14:textId="77777777" w:rsidR="00BA60EB" w:rsidRPr="009F057F" w:rsidRDefault="00BA60EB" w:rsidP="00BA60EB">
      <w:pPr>
        <w:pStyle w:val="BodyText"/>
        <w:ind w:left="720"/>
      </w:pPr>
      <w:r w:rsidRPr="009F057F">
        <w:t xml:space="preserve">A maximum of five </w:t>
      </w:r>
      <w:r>
        <w:t xml:space="preserve">(5) </w:t>
      </w:r>
      <w:r w:rsidRPr="009F057F">
        <w:t xml:space="preserve">applicants with the highest number of points from the </w:t>
      </w:r>
      <w:r>
        <w:t xml:space="preserve">initial </w:t>
      </w:r>
      <w:r w:rsidRPr="009F057F">
        <w:t>screening process shall pro</w:t>
      </w:r>
      <w:r>
        <w:t>ceed to the assessment center. </w:t>
      </w:r>
    </w:p>
    <w:p w14:paraId="750CCD2C" w14:textId="77777777" w:rsidR="00BA60EB" w:rsidRPr="009F057F" w:rsidRDefault="00BA60EB" w:rsidP="00BA60EB">
      <w:pPr>
        <w:pStyle w:val="BodyText"/>
      </w:pPr>
    </w:p>
    <w:p w14:paraId="07280BA5" w14:textId="77777777" w:rsidR="00BA60EB" w:rsidRPr="009F057F" w:rsidRDefault="00BA60EB" w:rsidP="00BA60EB">
      <w:pPr>
        <w:pStyle w:val="BodyText"/>
        <w:numPr>
          <w:ilvl w:val="0"/>
          <w:numId w:val="3"/>
        </w:numPr>
        <w:rPr>
          <w:b/>
          <w:bCs/>
        </w:rPr>
      </w:pPr>
      <w:r w:rsidRPr="0062568A">
        <w:rPr>
          <w:b/>
          <w:u w:val="single"/>
        </w:rPr>
        <w:t>Assessment Center</w:t>
      </w:r>
    </w:p>
    <w:p w14:paraId="265379C2" w14:textId="77777777" w:rsidR="00BA60EB" w:rsidRPr="009F057F" w:rsidRDefault="00BA60EB" w:rsidP="00BA60EB">
      <w:pPr>
        <w:pStyle w:val="BodyText"/>
      </w:pPr>
    </w:p>
    <w:p w14:paraId="6B72BF85" w14:textId="77777777" w:rsidR="00BA60EB" w:rsidRDefault="00BA60EB" w:rsidP="00BA60EB">
      <w:pPr>
        <w:pStyle w:val="BodyText"/>
        <w:ind w:left="720"/>
      </w:pPr>
      <w:r w:rsidRPr="009F057F">
        <w:t>Points shall be aw</w:t>
      </w:r>
      <w:r>
        <w:t>arded for the assessment center and combined with the points awarded, if any, from the initial screening process.</w:t>
      </w:r>
    </w:p>
    <w:p w14:paraId="2C2A4C6D" w14:textId="77777777" w:rsidR="00BA60EB" w:rsidRDefault="00BA60EB" w:rsidP="00BA60EB">
      <w:pPr>
        <w:pStyle w:val="BodyText"/>
        <w:ind w:left="720"/>
      </w:pPr>
    </w:p>
    <w:p w14:paraId="6DC2B5DB" w14:textId="77777777" w:rsidR="00BA60EB" w:rsidRPr="009F057F" w:rsidRDefault="00BA60EB" w:rsidP="00BA60EB">
      <w:pPr>
        <w:pStyle w:val="BodyText"/>
        <w:ind w:left="720"/>
      </w:pPr>
      <w:r w:rsidRPr="009F057F">
        <w:t>The assessment process shall be a comprehensive, standardized program in which participants are systematically observed over one or two days a</w:t>
      </w:r>
      <w:r>
        <w:t>nd evaluated for the position. </w:t>
      </w:r>
      <w:r w:rsidRPr="009F057F">
        <w:t>The Civil Service Commission shall identify an assessment process subject to approval of the appointing a</w:t>
      </w:r>
      <w:r>
        <w:t>uthority. </w:t>
      </w:r>
      <w:r w:rsidRPr="009F057F">
        <w:t>To be selected as an assessment process the following criteria must be met:</w:t>
      </w:r>
    </w:p>
    <w:p w14:paraId="61C77E9A" w14:textId="77777777" w:rsidR="00BA60EB" w:rsidRPr="009F057F" w:rsidRDefault="00BA60EB" w:rsidP="00BA60EB">
      <w:pPr>
        <w:pStyle w:val="BodyText"/>
        <w:ind w:left="720"/>
      </w:pPr>
    </w:p>
    <w:p w14:paraId="3D50D773" w14:textId="77777777" w:rsidR="00BA60EB" w:rsidRPr="009F057F" w:rsidRDefault="00BA60EB" w:rsidP="00BA60EB">
      <w:pPr>
        <w:pStyle w:val="BodyText"/>
        <w:numPr>
          <w:ilvl w:val="0"/>
          <w:numId w:val="10"/>
        </w:numPr>
        <w:tabs>
          <w:tab w:val="clear" w:pos="2160"/>
        </w:tabs>
        <w:ind w:left="1800" w:hanging="360"/>
      </w:pPr>
      <w:r w:rsidRPr="009F057F">
        <w:t>Measures dimensions, attributes, characteristics, qualities, skills, abilities, or knowledge specified in a written job analysis.</w:t>
      </w:r>
    </w:p>
    <w:p w14:paraId="61663A21" w14:textId="77777777" w:rsidR="00BA60EB" w:rsidRPr="009F057F" w:rsidRDefault="00BA60EB" w:rsidP="00BA60EB">
      <w:pPr>
        <w:pStyle w:val="BodyText"/>
        <w:numPr>
          <w:ilvl w:val="0"/>
          <w:numId w:val="10"/>
        </w:numPr>
        <w:tabs>
          <w:tab w:val="clear" w:pos="2160"/>
        </w:tabs>
        <w:ind w:left="1800" w:hanging="360"/>
      </w:pPr>
      <w:r w:rsidRPr="009F057F">
        <w:t>Uses multiple assessors who are thoroughly trained prior to participating in a center.</w:t>
      </w:r>
    </w:p>
    <w:p w14:paraId="29D0FEA6" w14:textId="77777777" w:rsidR="00BA60EB" w:rsidRPr="009F057F" w:rsidRDefault="00BA60EB" w:rsidP="00BA60EB">
      <w:pPr>
        <w:pStyle w:val="BodyText"/>
        <w:numPr>
          <w:ilvl w:val="0"/>
          <w:numId w:val="10"/>
        </w:numPr>
        <w:tabs>
          <w:tab w:val="clear" w:pos="2160"/>
        </w:tabs>
        <w:ind w:left="1800" w:hanging="360"/>
      </w:pPr>
      <w:r w:rsidRPr="009F057F">
        <w:t>Uses techniques designed to provide information which is used in evaluating the dimensions, attributes or qualities previously determined.</w:t>
      </w:r>
    </w:p>
    <w:p w14:paraId="51C5E70B" w14:textId="77777777" w:rsidR="00BA60EB" w:rsidRPr="009F057F" w:rsidRDefault="00BA60EB" w:rsidP="00BA60EB">
      <w:pPr>
        <w:pStyle w:val="BodyText"/>
        <w:numPr>
          <w:ilvl w:val="0"/>
          <w:numId w:val="10"/>
        </w:numPr>
        <w:tabs>
          <w:tab w:val="clear" w:pos="2160"/>
        </w:tabs>
        <w:ind w:left="1800" w:hanging="360"/>
      </w:pPr>
      <w:r w:rsidRPr="009F057F">
        <w:t>Uses multiple assessment techniques, one of which is simulation.</w:t>
      </w:r>
    </w:p>
    <w:p w14:paraId="303D6870" w14:textId="468BA118" w:rsidR="00BA60EB" w:rsidRPr="009F057F" w:rsidRDefault="00BA60EB" w:rsidP="00BA60EB">
      <w:pPr>
        <w:pStyle w:val="BodyText"/>
        <w:numPr>
          <w:ilvl w:val="0"/>
          <w:numId w:val="10"/>
        </w:numPr>
        <w:tabs>
          <w:tab w:val="clear" w:pos="2160"/>
        </w:tabs>
        <w:ind w:left="1800" w:hanging="360"/>
      </w:pPr>
      <w:r w:rsidRPr="009F057F">
        <w:t xml:space="preserve">Uses simulation exercises that have been tested prior to use to </w:t>
      </w:r>
      <w:r w:rsidR="002E554C" w:rsidRPr="009F057F">
        <w:t>ensure</w:t>
      </w:r>
      <w:r w:rsidRPr="009F057F">
        <w:t xml:space="preserve"> that the techniques provide reliable, objective, and relevant information and that the exercises are job related.</w:t>
      </w:r>
    </w:p>
    <w:p w14:paraId="3EDC698E" w14:textId="77777777" w:rsidR="00BA60EB" w:rsidRPr="009F057F" w:rsidRDefault="00BA60EB" w:rsidP="00BA60EB">
      <w:pPr>
        <w:pStyle w:val="BodyText"/>
        <w:numPr>
          <w:ilvl w:val="0"/>
          <w:numId w:val="10"/>
        </w:numPr>
        <w:tabs>
          <w:tab w:val="clear" w:pos="2160"/>
        </w:tabs>
        <w:ind w:left="1800" w:hanging="360"/>
      </w:pPr>
      <w:r w:rsidRPr="009F057F">
        <w:t>Bases judgments resulting in an outcome on pooled information from assessors and techniques.</w:t>
      </w:r>
    </w:p>
    <w:p w14:paraId="28CA3066" w14:textId="77777777" w:rsidR="00BA60EB" w:rsidRPr="009F057F" w:rsidRDefault="00BA60EB" w:rsidP="00BA60EB">
      <w:pPr>
        <w:pStyle w:val="BodyText"/>
        <w:numPr>
          <w:ilvl w:val="0"/>
          <w:numId w:val="10"/>
        </w:numPr>
        <w:tabs>
          <w:tab w:val="clear" w:pos="2160"/>
        </w:tabs>
        <w:ind w:left="1800" w:hanging="360"/>
      </w:pPr>
      <w:r w:rsidRPr="009F057F">
        <w:t>Bases overall evaluation of behavior made by assessors at a separate time from observation of behavior during the exercises.</w:t>
      </w:r>
    </w:p>
    <w:p w14:paraId="6FAF7B4A" w14:textId="77777777" w:rsidR="00BA60EB" w:rsidRPr="009F057F" w:rsidRDefault="00BA60EB" w:rsidP="00BA60EB">
      <w:pPr>
        <w:pStyle w:val="BodyText"/>
        <w:numPr>
          <w:ilvl w:val="0"/>
          <w:numId w:val="10"/>
        </w:numPr>
        <w:tabs>
          <w:tab w:val="clear" w:pos="2160"/>
        </w:tabs>
        <w:ind w:left="1800" w:hanging="360"/>
      </w:pPr>
      <w:r w:rsidRPr="009F057F">
        <w:t>Announces the dimensions to be evaluated in a written directive.</w:t>
      </w:r>
    </w:p>
    <w:p w14:paraId="3A19B59A" w14:textId="77777777" w:rsidR="00BA60EB" w:rsidRPr="009F057F" w:rsidRDefault="00BA60EB" w:rsidP="00BA60EB">
      <w:pPr>
        <w:pStyle w:val="BodyText"/>
        <w:numPr>
          <w:ilvl w:val="0"/>
          <w:numId w:val="10"/>
        </w:numPr>
        <w:tabs>
          <w:tab w:val="clear" w:pos="2160"/>
        </w:tabs>
        <w:ind w:left="1800" w:hanging="360"/>
      </w:pPr>
      <w:r w:rsidRPr="009F057F">
        <w:t>Uses a form or forms to record and document the observations of assessors at each stage of the process.</w:t>
      </w:r>
    </w:p>
    <w:p w14:paraId="0758A832" w14:textId="77777777" w:rsidR="00BA60EB" w:rsidRPr="009F057F" w:rsidRDefault="00BA60EB" w:rsidP="00BA60EB">
      <w:pPr>
        <w:pStyle w:val="BodyText"/>
        <w:numPr>
          <w:ilvl w:val="0"/>
          <w:numId w:val="10"/>
        </w:numPr>
        <w:tabs>
          <w:tab w:val="clear" w:pos="2160"/>
        </w:tabs>
        <w:ind w:left="1800" w:hanging="360"/>
      </w:pPr>
      <w:r w:rsidRPr="009F057F">
        <w:t>Provides the participants with results that include information about each candidate’s performance.</w:t>
      </w:r>
    </w:p>
    <w:p w14:paraId="6F393212" w14:textId="77777777" w:rsidR="00BA60EB" w:rsidRPr="009F057F" w:rsidRDefault="00BA60EB" w:rsidP="00BA60EB">
      <w:pPr>
        <w:pStyle w:val="BodyText"/>
        <w:ind w:left="720"/>
      </w:pPr>
    </w:p>
    <w:p w14:paraId="0042C751" w14:textId="77777777" w:rsidR="00BA60EB" w:rsidRPr="009F057F" w:rsidRDefault="00BA60EB" w:rsidP="00BA60EB">
      <w:pPr>
        <w:pStyle w:val="BodyText"/>
        <w:ind w:left="720"/>
        <w:rPr>
          <w:u w:val="single"/>
        </w:rPr>
      </w:pPr>
      <w:r w:rsidRPr="009F057F">
        <w:t xml:space="preserve">At the discretion of the Civil Service Commission, </w:t>
      </w:r>
      <w:r>
        <w:t xml:space="preserve">the three (3) </w:t>
      </w:r>
      <w:r w:rsidRPr="009F057F">
        <w:t xml:space="preserve">candidates </w:t>
      </w:r>
      <w:r>
        <w:t xml:space="preserve">who score the highest on the assessment center </w:t>
      </w:r>
      <w:r w:rsidRPr="009F057F">
        <w:t>may be required to undergo an examination by a Boar</w:t>
      </w:r>
      <w:r>
        <w:t>d Certified p</w:t>
      </w:r>
      <w:r w:rsidRPr="009F057F">
        <w:t xml:space="preserve">sychologist </w:t>
      </w:r>
      <w:r>
        <w:t xml:space="preserve">or psychiatrist </w:t>
      </w:r>
      <w:r w:rsidRPr="009F057F">
        <w:t>to determine fitness for duty.</w:t>
      </w:r>
    </w:p>
    <w:p w14:paraId="1CE51BC3" w14:textId="77777777" w:rsidR="00BA60EB" w:rsidRPr="009F057F" w:rsidRDefault="00BA60EB" w:rsidP="00BA60EB">
      <w:pPr>
        <w:pStyle w:val="BodyText"/>
        <w:ind w:left="720"/>
        <w:rPr>
          <w:u w:val="single"/>
        </w:rPr>
      </w:pPr>
    </w:p>
    <w:p w14:paraId="1C66B733" w14:textId="77777777" w:rsidR="00BA60EB" w:rsidRPr="009F057F" w:rsidRDefault="00BA60EB" w:rsidP="00BA60EB">
      <w:pPr>
        <w:pStyle w:val="BodyText"/>
        <w:numPr>
          <w:ilvl w:val="0"/>
          <w:numId w:val="3"/>
        </w:numPr>
        <w:rPr>
          <w:b/>
          <w:u w:val="single"/>
        </w:rPr>
      </w:pPr>
      <w:r>
        <w:rPr>
          <w:b/>
          <w:bCs/>
          <w:u w:val="single"/>
        </w:rPr>
        <w:t>Selection</w:t>
      </w:r>
    </w:p>
    <w:p w14:paraId="2B8ED999" w14:textId="77777777" w:rsidR="00BA60EB" w:rsidRPr="009F057F" w:rsidRDefault="00BA60EB" w:rsidP="00BA60EB">
      <w:pPr>
        <w:pStyle w:val="BodyText"/>
      </w:pPr>
    </w:p>
    <w:p w14:paraId="223E93A8" w14:textId="61655D46" w:rsidR="00BA60EB" w:rsidRPr="009F057F" w:rsidRDefault="00BA60EB" w:rsidP="00BA60EB">
      <w:pPr>
        <w:pStyle w:val="BodyText"/>
        <w:ind w:left="720"/>
      </w:pPr>
      <w:r w:rsidRPr="009F057F">
        <w:t xml:space="preserve">The </w:t>
      </w:r>
      <w:r w:rsidR="00DC37E7">
        <w:t xml:space="preserve">Tallmadge </w:t>
      </w:r>
      <w:r w:rsidRPr="009F057F">
        <w:t xml:space="preserve">Civil Service Commission shall determine the order in which applicants’ names shall be placed on the eligibility list based upon the </w:t>
      </w:r>
      <w:r>
        <w:t xml:space="preserve">total </w:t>
      </w:r>
      <w:r w:rsidRPr="009F057F">
        <w:t xml:space="preserve">number of </w:t>
      </w:r>
      <w:r>
        <w:t>points attained from summing the scores from</w:t>
      </w:r>
      <w:r w:rsidRPr="009F057F">
        <w:t xml:space="preserve"> </w:t>
      </w:r>
      <w:r>
        <w:t>the initial screening</w:t>
      </w:r>
      <w:r w:rsidRPr="009F057F">
        <w:t xml:space="preserve"> and the assess</w:t>
      </w:r>
      <w:r>
        <w:t>ment center. </w:t>
      </w:r>
    </w:p>
    <w:p w14:paraId="55B35C09" w14:textId="77777777" w:rsidR="00BA60EB" w:rsidRPr="009F057F" w:rsidRDefault="00BA60EB" w:rsidP="00BA60EB">
      <w:pPr>
        <w:pStyle w:val="BodyText"/>
        <w:ind w:left="720"/>
      </w:pPr>
    </w:p>
    <w:p w14:paraId="5CDEB476" w14:textId="77777777" w:rsidR="00BA60EB" w:rsidRPr="009F057F" w:rsidRDefault="00BA60EB" w:rsidP="00BA60EB">
      <w:pPr>
        <w:pStyle w:val="BodyText"/>
        <w:ind w:left="720"/>
      </w:pPr>
      <w:r>
        <w:t>Any</w:t>
      </w:r>
      <w:r w:rsidRPr="009F057F">
        <w:t xml:space="preserve"> background investigations </w:t>
      </w:r>
      <w:r>
        <w:t xml:space="preserve">conducted </w:t>
      </w:r>
      <w:r w:rsidRPr="009F057F">
        <w:t>shall be contracted for and administered through the Civil Service Commission with a qualified agency or person outside of the employment of t</w:t>
      </w:r>
      <w:r>
        <w:t>he City of Tallmadge. </w:t>
      </w:r>
      <w:r w:rsidRPr="009F057F">
        <w:t xml:space="preserve">All medical and psychological examinations shall be administered in accordance with </w:t>
      </w:r>
      <w:r>
        <w:t>the requirements of the Americans with Disabilities Act of 1990, as amended (</w:t>
      </w:r>
      <w:r w:rsidRPr="009F057F">
        <w:t>ADA</w:t>
      </w:r>
      <w:r>
        <w:t>)</w:t>
      </w:r>
      <w:r w:rsidRPr="009F057F">
        <w:t>.</w:t>
      </w:r>
    </w:p>
    <w:p w14:paraId="66BE01FC" w14:textId="77777777" w:rsidR="00BA60EB" w:rsidRPr="009F057F" w:rsidRDefault="00BA60EB" w:rsidP="00BA60EB">
      <w:pPr>
        <w:pStyle w:val="BodyText"/>
        <w:ind w:left="720"/>
      </w:pPr>
    </w:p>
    <w:p w14:paraId="225F08B3" w14:textId="0B477741" w:rsidR="00BA60EB" w:rsidRPr="009F057F" w:rsidRDefault="00BA60EB" w:rsidP="00BA60EB">
      <w:pPr>
        <w:pStyle w:val="BodyText"/>
        <w:ind w:left="720"/>
      </w:pPr>
      <w:r w:rsidRPr="009F057F">
        <w:t xml:space="preserve">All names certified to the appointing authority shall have completed all steps of the selection </w:t>
      </w:r>
      <w:r>
        <w:t>process in accordance with law.</w:t>
      </w:r>
      <w:r w:rsidRPr="009F057F">
        <w:t xml:space="preserve"> Up to three applicants with the highest number of points from the selection process shall be provided to the appointing authority for </w:t>
      </w:r>
      <w:r>
        <w:t>further evaluation</w:t>
      </w:r>
      <w:r w:rsidRPr="009F057F">
        <w:t xml:space="preserve"> and selection.</w:t>
      </w:r>
      <w:r w:rsidR="00DC37E7">
        <w:t xml:space="preserve"> </w:t>
      </w:r>
    </w:p>
    <w:p w14:paraId="32DD80F0" w14:textId="77777777" w:rsidR="00BA60EB" w:rsidRPr="009F057F" w:rsidRDefault="00BA60EB" w:rsidP="00BA60EB">
      <w:pPr>
        <w:pStyle w:val="BodyText"/>
        <w:ind w:left="720"/>
      </w:pPr>
    </w:p>
    <w:p w14:paraId="76A83CB8" w14:textId="38E70608" w:rsidR="00BA60EB" w:rsidRPr="009F057F" w:rsidRDefault="00BA60EB" w:rsidP="00BA60EB">
      <w:pPr>
        <w:pStyle w:val="BodyText"/>
        <w:ind w:left="720"/>
      </w:pPr>
      <w:r w:rsidRPr="009F057F">
        <w:t xml:space="preserve">The effective date of the appointment shall be within forty-five </w:t>
      </w:r>
      <w:r>
        <w:t xml:space="preserve">(45) </w:t>
      </w:r>
      <w:r w:rsidRPr="009F057F">
        <w:t>days from the date of certifi</w:t>
      </w:r>
      <w:r>
        <w:t>cation. </w:t>
      </w:r>
      <w:r w:rsidRPr="009F057F">
        <w:t xml:space="preserve">The </w:t>
      </w:r>
      <w:r w:rsidR="00DC37E7">
        <w:t xml:space="preserve">Tallmadge </w:t>
      </w:r>
      <w:r w:rsidRPr="009F057F">
        <w:t xml:space="preserve">Civil Service Commission may grant an additional period of forty-five </w:t>
      </w:r>
      <w:r>
        <w:t xml:space="preserve">(45) </w:t>
      </w:r>
      <w:r w:rsidRPr="009F057F">
        <w:t>days to the appointing authority</w:t>
      </w:r>
      <w:r>
        <w:t>,</w:t>
      </w:r>
      <w:r w:rsidRPr="009F057F">
        <w:t xml:space="preserve"> if requested</w:t>
      </w:r>
      <w:r>
        <w:t>,</w:t>
      </w:r>
      <w:r w:rsidRPr="009F057F">
        <w:t xml:space="preserve"> and if the additional period is reasonable under the circumstances.</w:t>
      </w:r>
    </w:p>
    <w:p w14:paraId="2F2E4E43" w14:textId="77777777" w:rsidR="00BA60EB" w:rsidRPr="009F057F" w:rsidRDefault="00BA60EB" w:rsidP="00BA60EB">
      <w:pPr>
        <w:pStyle w:val="BodyText"/>
        <w:ind w:left="720"/>
      </w:pPr>
    </w:p>
    <w:p w14:paraId="45C341A8" w14:textId="77777777" w:rsidR="00BA60EB" w:rsidRPr="003D0FDD" w:rsidRDefault="00BA60EB" w:rsidP="00BA60EB">
      <w:pPr>
        <w:pStyle w:val="BodyText"/>
        <w:numPr>
          <w:ilvl w:val="0"/>
          <w:numId w:val="3"/>
        </w:numPr>
        <w:rPr>
          <w:b/>
          <w:bCs/>
          <w:u w:val="single"/>
        </w:rPr>
      </w:pPr>
      <w:r w:rsidRPr="003D0FDD">
        <w:rPr>
          <w:b/>
          <w:bCs/>
          <w:u w:val="single"/>
        </w:rPr>
        <w:t>General</w:t>
      </w:r>
    </w:p>
    <w:p w14:paraId="6EBAB34E" w14:textId="77777777" w:rsidR="00BA60EB" w:rsidRPr="009F057F" w:rsidRDefault="00BA60EB" w:rsidP="00BA60EB">
      <w:pPr>
        <w:pStyle w:val="BodyText"/>
        <w:ind w:left="1080" w:hanging="1080"/>
        <w:rPr>
          <w:u w:val="single"/>
        </w:rPr>
      </w:pPr>
    </w:p>
    <w:p w14:paraId="0B7D990C" w14:textId="77777777" w:rsidR="00BA60EB" w:rsidRPr="004E4082" w:rsidRDefault="00BA60EB" w:rsidP="00BA60EB">
      <w:pPr>
        <w:pStyle w:val="BodyText"/>
        <w:ind w:left="720"/>
      </w:pPr>
      <w:r w:rsidRPr="009F057F">
        <w:t>All other requirements of general civil service law and which are not inconsistent with these rules shall also apply.</w:t>
      </w:r>
    </w:p>
    <w:p w14:paraId="6C650F70" w14:textId="77777777" w:rsidR="00BA60EB" w:rsidRPr="004E4082" w:rsidRDefault="00BA60EB" w:rsidP="00BA60EB">
      <w:pPr>
        <w:rPr>
          <w:rFonts w:ascii="Times New Roman" w:hAnsi="Times New Roman" w:cs="Times New Roman"/>
          <w:sz w:val="24"/>
          <w:szCs w:val="24"/>
        </w:rPr>
      </w:pPr>
    </w:p>
    <w:p w14:paraId="7C0E30B9" w14:textId="77777777" w:rsidR="00BA60EB" w:rsidRPr="004E4082" w:rsidRDefault="00BA60EB" w:rsidP="00BA60EB">
      <w:pPr>
        <w:rPr>
          <w:rFonts w:ascii="Times New Roman" w:hAnsi="Times New Roman" w:cs="Times New Roman"/>
          <w:sz w:val="24"/>
          <w:szCs w:val="24"/>
        </w:rPr>
      </w:pPr>
    </w:p>
    <w:p w14:paraId="47701EEB" w14:textId="77777777" w:rsidR="00BA60EB" w:rsidRDefault="00BA60EB" w:rsidP="00BA60EB">
      <w:pPr>
        <w:rPr>
          <w:rFonts w:ascii="Times New Roman" w:hAnsi="Times New Roman" w:cs="Times New Roman"/>
          <w:b/>
          <w:sz w:val="24"/>
          <w:szCs w:val="24"/>
          <w:u w:val="single"/>
        </w:rPr>
      </w:pPr>
      <w:r>
        <w:rPr>
          <w:b/>
          <w:u w:val="single"/>
        </w:rPr>
        <w:br w:type="page"/>
      </w:r>
    </w:p>
    <w:p w14:paraId="335F04FF" w14:textId="1FCCE55B" w:rsidR="00BA60EB" w:rsidRDefault="00BA60EB" w:rsidP="00BA60EB">
      <w:pPr>
        <w:pStyle w:val="BodyText"/>
        <w:jc w:val="center"/>
        <w:rPr>
          <w:b/>
          <w:u w:val="single"/>
        </w:rPr>
      </w:pPr>
      <w:r w:rsidRPr="00005DB2">
        <w:rPr>
          <w:b/>
          <w:u w:val="single"/>
        </w:rPr>
        <w:lastRenderedPageBreak/>
        <w:t>ATTACHMENT A</w:t>
      </w:r>
    </w:p>
    <w:p w14:paraId="12879E2A" w14:textId="77777777" w:rsidR="00551A6A" w:rsidRPr="00005DB2" w:rsidRDefault="00551A6A" w:rsidP="00BA60EB">
      <w:pPr>
        <w:pStyle w:val="BodyText"/>
        <w:jc w:val="center"/>
        <w:rPr>
          <w:b/>
          <w:u w:val="single"/>
        </w:rPr>
      </w:pPr>
    </w:p>
    <w:p w14:paraId="09CDA028" w14:textId="77777777" w:rsidR="00BA60EB" w:rsidRPr="00005DB2" w:rsidRDefault="00BA60EB" w:rsidP="00BA60EB">
      <w:pPr>
        <w:pStyle w:val="BodyText"/>
        <w:jc w:val="center"/>
        <w:rPr>
          <w:b/>
        </w:rPr>
      </w:pPr>
      <w:r w:rsidRPr="00005DB2">
        <w:rPr>
          <w:b/>
        </w:rPr>
        <w:t>Minimum Requirements for Initial Screening</w:t>
      </w:r>
    </w:p>
    <w:p w14:paraId="3085E4F7" w14:textId="77777777" w:rsidR="00BA60EB" w:rsidRDefault="00BA60EB" w:rsidP="00BA60EB">
      <w:pPr>
        <w:pStyle w:val="BodyText"/>
        <w:ind w:left="720"/>
      </w:pPr>
    </w:p>
    <w:p w14:paraId="1BADA7AE" w14:textId="77777777" w:rsidR="00BA60EB" w:rsidRDefault="00BA60EB" w:rsidP="00551A6A">
      <w:pPr>
        <w:pStyle w:val="BodyText"/>
        <w:numPr>
          <w:ilvl w:val="0"/>
          <w:numId w:val="6"/>
        </w:numPr>
        <w:ind w:left="1440" w:hanging="720"/>
      </w:pPr>
      <w:r>
        <w:t>Education (one of the following)</w:t>
      </w:r>
    </w:p>
    <w:p w14:paraId="46ED28F0" w14:textId="77777777" w:rsidR="00BA60EB" w:rsidRDefault="00BA60EB" w:rsidP="00551A6A">
      <w:pPr>
        <w:pStyle w:val="BodyText"/>
        <w:numPr>
          <w:ilvl w:val="1"/>
          <w:numId w:val="6"/>
        </w:numPr>
      </w:pPr>
      <w:r>
        <w:t>A bachelor’s degree or higher, or</w:t>
      </w:r>
    </w:p>
    <w:p w14:paraId="134868C4" w14:textId="77777777" w:rsidR="00BA60EB" w:rsidRDefault="00BA60EB" w:rsidP="00551A6A">
      <w:pPr>
        <w:pStyle w:val="BodyText"/>
        <w:ind w:left="1440"/>
      </w:pPr>
    </w:p>
    <w:p w14:paraId="5BE7D80E" w14:textId="068DB15D" w:rsidR="00BA60EB" w:rsidRDefault="00BA60EB" w:rsidP="00551A6A">
      <w:pPr>
        <w:pStyle w:val="BodyText"/>
        <w:numPr>
          <w:ilvl w:val="1"/>
          <w:numId w:val="6"/>
        </w:numPr>
      </w:pPr>
      <w:r>
        <w:t xml:space="preserve">An associate degree and twenty (20) years’ service with the Tallmadge </w:t>
      </w:r>
      <w:r w:rsidR="00C41973">
        <w:t>Police</w:t>
      </w:r>
      <w:r>
        <w:t xml:space="preserve"> Department</w:t>
      </w:r>
      <w:r w:rsidR="00DF4FB9">
        <w:t xml:space="preserve"> </w:t>
      </w:r>
      <w:r w:rsidR="00DF4FB9" w:rsidRPr="00C41973">
        <w:t>having attained the rank of Sergeant or higher and with at least five (5) of these years in a supervisory position.</w:t>
      </w:r>
    </w:p>
    <w:p w14:paraId="68587B68" w14:textId="77777777" w:rsidR="00BA60EB" w:rsidRDefault="00BA60EB" w:rsidP="00551A6A">
      <w:pPr>
        <w:pStyle w:val="BodyText"/>
      </w:pPr>
    </w:p>
    <w:p w14:paraId="25833B52" w14:textId="77777777" w:rsidR="00BA60EB" w:rsidRDefault="00BA60EB" w:rsidP="00551A6A">
      <w:pPr>
        <w:pStyle w:val="BodyText"/>
        <w:numPr>
          <w:ilvl w:val="0"/>
          <w:numId w:val="6"/>
        </w:numPr>
        <w:ind w:left="1440" w:hanging="720"/>
      </w:pPr>
      <w:r>
        <w:t>Certifications</w:t>
      </w:r>
    </w:p>
    <w:p w14:paraId="77B47DD4" w14:textId="026134D0" w:rsidR="00BA60EB" w:rsidRDefault="00BA60EB" w:rsidP="00551A6A">
      <w:pPr>
        <w:pStyle w:val="BodyText"/>
        <w:numPr>
          <w:ilvl w:val="1"/>
          <w:numId w:val="6"/>
        </w:numPr>
      </w:pPr>
      <w:r>
        <w:t xml:space="preserve">For </w:t>
      </w:r>
      <w:r w:rsidR="00DF4FB9">
        <w:t>Police</w:t>
      </w:r>
      <w:r>
        <w:t xml:space="preserve"> Chief, </w:t>
      </w:r>
      <w:r w:rsidR="00DF4FB9" w:rsidRPr="00DF4FB9">
        <w:t>Ohio Peace Officer Training Commission (OPOTC) certification as an Ohio Peace Officer, or equivalent and achieve Ohio certification within six (6) months of appointment.</w:t>
      </w:r>
    </w:p>
    <w:p w14:paraId="624C2B5E" w14:textId="77777777" w:rsidR="00BA60EB" w:rsidRDefault="00BA60EB" w:rsidP="00551A6A">
      <w:pPr>
        <w:pStyle w:val="BodyText"/>
      </w:pPr>
    </w:p>
    <w:p w14:paraId="1F28B102" w14:textId="77777777" w:rsidR="00BA60EB" w:rsidRDefault="00BA60EB" w:rsidP="00551A6A">
      <w:pPr>
        <w:pStyle w:val="BodyText"/>
        <w:numPr>
          <w:ilvl w:val="0"/>
          <w:numId w:val="6"/>
        </w:numPr>
        <w:ind w:left="1440" w:hanging="720"/>
      </w:pPr>
      <w:r>
        <w:t>Experience</w:t>
      </w:r>
    </w:p>
    <w:p w14:paraId="468F45C8" w14:textId="77777777" w:rsidR="00DF4FB9" w:rsidRDefault="00DF4FB9" w:rsidP="00DF4FB9">
      <w:pPr>
        <w:pStyle w:val="BodyText"/>
        <w:numPr>
          <w:ilvl w:val="1"/>
          <w:numId w:val="6"/>
        </w:numPr>
      </w:pPr>
      <w:r>
        <w:t>For Police Chief, a</w:t>
      </w:r>
      <w:r w:rsidRPr="002036E5">
        <w:t xml:space="preserve"> minimum of ten (10) years of progressively responsible law enforcement experience</w:t>
      </w:r>
      <w:r>
        <w:t xml:space="preserve"> with at least five (5) of these years at the rank of Sergeant or </w:t>
      </w:r>
      <w:r w:rsidRPr="009F057F">
        <w:t xml:space="preserve">higher and with at least </w:t>
      </w:r>
      <w:r>
        <w:t>five (5)</w:t>
      </w:r>
      <w:r w:rsidRPr="009F057F">
        <w:t xml:space="preserve"> of those years in a supervisory position</w:t>
      </w:r>
      <w:r>
        <w:t>.</w:t>
      </w:r>
    </w:p>
    <w:p w14:paraId="3F841283" w14:textId="77777777" w:rsidR="00BA60EB" w:rsidRDefault="00BA60EB" w:rsidP="00551A6A">
      <w:pPr>
        <w:pStyle w:val="BodyText"/>
      </w:pPr>
    </w:p>
    <w:p w14:paraId="48C70F2B" w14:textId="4E163EB9" w:rsidR="00BA60EB" w:rsidRDefault="00187DBF" w:rsidP="00551A6A">
      <w:pPr>
        <w:pStyle w:val="BodyText"/>
        <w:numPr>
          <w:ilvl w:val="1"/>
          <w:numId w:val="6"/>
        </w:numPr>
      </w:pPr>
      <w:r>
        <w:t>T</w:t>
      </w:r>
      <w:r w:rsidR="00BA60EB" w:rsidRPr="009F057F">
        <w:t xml:space="preserve">his experience must include at least </w:t>
      </w:r>
      <w:r w:rsidR="00BA60EB">
        <w:t>five (5)</w:t>
      </w:r>
      <w:r w:rsidR="00BA60EB" w:rsidRPr="009F057F">
        <w:t xml:space="preserve"> years of supervisory and management experience, which must have occurred immediately preceding the date of appointment without any service break exceeding one year</w:t>
      </w:r>
      <w:r w:rsidR="00BA60EB">
        <w:t>.</w:t>
      </w:r>
    </w:p>
    <w:p w14:paraId="179DCDD3" w14:textId="77777777" w:rsidR="00BA60EB" w:rsidRDefault="00BA60EB" w:rsidP="00551A6A">
      <w:pPr>
        <w:pStyle w:val="BodyText"/>
      </w:pPr>
    </w:p>
    <w:p w14:paraId="1BEDCC08" w14:textId="77777777" w:rsidR="00BA60EB" w:rsidRPr="00551A6A" w:rsidRDefault="00BA60EB" w:rsidP="00551A6A">
      <w:pPr>
        <w:pStyle w:val="BodyText"/>
        <w:numPr>
          <w:ilvl w:val="0"/>
          <w:numId w:val="6"/>
        </w:numPr>
        <w:ind w:left="1440" w:hanging="720"/>
      </w:pPr>
      <w:r w:rsidRPr="00551A6A">
        <w:t>Other qualifications (all of the following)</w:t>
      </w:r>
    </w:p>
    <w:p w14:paraId="306C5D79" w14:textId="77777777" w:rsidR="00BA60EB" w:rsidRPr="00551A6A" w:rsidRDefault="00BA60EB" w:rsidP="00551A6A">
      <w:pPr>
        <w:pStyle w:val="BodyText"/>
        <w:numPr>
          <w:ilvl w:val="1"/>
          <w:numId w:val="6"/>
        </w:numPr>
      </w:pPr>
      <w:r w:rsidRPr="00551A6A">
        <w:t>Ohio driver’s license, or equivalent from another U.S. state;</w:t>
      </w:r>
    </w:p>
    <w:p w14:paraId="484ABDAD" w14:textId="77777777" w:rsidR="00BA60EB" w:rsidRPr="00551A6A" w:rsidRDefault="00BA60EB" w:rsidP="00551A6A">
      <w:pPr>
        <w:pStyle w:val="BodyText"/>
        <w:ind w:left="1440"/>
      </w:pPr>
    </w:p>
    <w:p w14:paraId="765B8410" w14:textId="77777777" w:rsidR="00BA60EB" w:rsidRPr="00551A6A" w:rsidRDefault="00BA60EB" w:rsidP="00551A6A">
      <w:pPr>
        <w:pStyle w:val="BodyText"/>
        <w:numPr>
          <w:ilvl w:val="1"/>
          <w:numId w:val="6"/>
        </w:numPr>
      </w:pPr>
      <w:r w:rsidRPr="00551A6A">
        <w:t>Proof of U.S. citizenship;</w:t>
      </w:r>
    </w:p>
    <w:p w14:paraId="2FE6616F" w14:textId="77777777" w:rsidR="00BA60EB" w:rsidRPr="00551A6A" w:rsidRDefault="00BA60EB" w:rsidP="00551A6A">
      <w:pPr>
        <w:pStyle w:val="ListParagraph"/>
        <w:spacing w:after="0" w:line="240" w:lineRule="auto"/>
        <w:rPr>
          <w:sz w:val="24"/>
          <w:szCs w:val="24"/>
        </w:rPr>
      </w:pPr>
    </w:p>
    <w:p w14:paraId="3434B079" w14:textId="77777777" w:rsidR="00BA60EB" w:rsidRPr="00551A6A" w:rsidRDefault="00BA60EB" w:rsidP="00551A6A">
      <w:pPr>
        <w:pStyle w:val="BodyText"/>
        <w:numPr>
          <w:ilvl w:val="1"/>
          <w:numId w:val="6"/>
        </w:numPr>
      </w:pPr>
      <w:r w:rsidRPr="00551A6A">
        <w:t xml:space="preserve">Submit a resume, three professional references, and one Supplemental Qualification Form (Attachment D) for each preferred qualification for which the candidate requests to be considered; </w:t>
      </w:r>
    </w:p>
    <w:p w14:paraId="6462E0EE" w14:textId="77777777" w:rsidR="00BA60EB" w:rsidRPr="00551A6A" w:rsidRDefault="00BA60EB" w:rsidP="00551A6A">
      <w:pPr>
        <w:pStyle w:val="ListParagraph"/>
        <w:spacing w:after="0" w:line="240" w:lineRule="auto"/>
        <w:rPr>
          <w:sz w:val="24"/>
          <w:szCs w:val="24"/>
        </w:rPr>
      </w:pPr>
    </w:p>
    <w:p w14:paraId="405BF589" w14:textId="0066F2BC" w:rsidR="00BA60EB" w:rsidRPr="00551A6A" w:rsidRDefault="00BA60EB" w:rsidP="00551A6A">
      <w:pPr>
        <w:pStyle w:val="BodyText"/>
        <w:numPr>
          <w:ilvl w:val="1"/>
          <w:numId w:val="6"/>
        </w:numPr>
      </w:pPr>
      <w:r w:rsidRPr="00551A6A">
        <w:t xml:space="preserve">All other licenses or certifications required for a </w:t>
      </w:r>
      <w:r w:rsidR="00DF4FB9">
        <w:t>police officer</w:t>
      </w:r>
      <w:r w:rsidR="00187DBF" w:rsidRPr="00551A6A">
        <w:t xml:space="preserve"> </w:t>
      </w:r>
      <w:r w:rsidRPr="00551A6A">
        <w:t>by the State of Ohio within six months of appointment. This period may be extended at the discretion of the Mayor for one additional six-month period; and</w:t>
      </w:r>
    </w:p>
    <w:p w14:paraId="22E751E7" w14:textId="77777777" w:rsidR="00BA60EB" w:rsidRPr="00551A6A" w:rsidRDefault="00BA60EB" w:rsidP="00551A6A">
      <w:pPr>
        <w:pStyle w:val="ListParagraph"/>
        <w:spacing w:after="0" w:line="240" w:lineRule="auto"/>
        <w:rPr>
          <w:sz w:val="24"/>
          <w:szCs w:val="24"/>
        </w:rPr>
      </w:pPr>
    </w:p>
    <w:p w14:paraId="1F3DC930" w14:textId="77777777" w:rsidR="00BA60EB" w:rsidRPr="00551A6A" w:rsidRDefault="00BA60EB" w:rsidP="00551A6A">
      <w:pPr>
        <w:pStyle w:val="BodyText"/>
        <w:numPr>
          <w:ilvl w:val="1"/>
          <w:numId w:val="6"/>
        </w:numPr>
      </w:pPr>
      <w:r w:rsidRPr="00551A6A">
        <w:t>At the discretion of the Civil Service Commission, acceptable completion of an extensive background check including, but not limited to, polygraph, physical fitness, and physical examinations.</w:t>
      </w:r>
    </w:p>
    <w:p w14:paraId="205BE7BE" w14:textId="77777777" w:rsidR="00BA60EB" w:rsidRPr="00551A6A" w:rsidRDefault="00BA60EB" w:rsidP="00551A6A">
      <w:pPr>
        <w:pStyle w:val="ListParagraph"/>
        <w:spacing w:after="0" w:line="240" w:lineRule="auto"/>
        <w:rPr>
          <w:sz w:val="24"/>
          <w:szCs w:val="24"/>
        </w:rPr>
      </w:pPr>
    </w:p>
    <w:p w14:paraId="6133EB0B" w14:textId="59F37FE9" w:rsidR="00551A6A" w:rsidRPr="00551A6A" w:rsidRDefault="00BA60EB" w:rsidP="00551A6A">
      <w:pPr>
        <w:pStyle w:val="BodyText"/>
        <w:numPr>
          <w:ilvl w:val="1"/>
          <w:numId w:val="6"/>
        </w:numPr>
      </w:pPr>
      <w:r w:rsidRPr="00551A6A">
        <w:t>No person is eligible to be appointed who has not satisfactorily completed the required probationary period for his or her current position.</w:t>
      </w:r>
    </w:p>
    <w:p w14:paraId="6B02D26F" w14:textId="77777777" w:rsidR="00DF4FB9" w:rsidRDefault="00DF4FB9">
      <w:pPr>
        <w:rPr>
          <w:rFonts w:ascii="Times New Roman" w:eastAsia="Times New Roman" w:hAnsi="Times New Roman" w:cs="Times New Roman"/>
          <w:b/>
          <w:sz w:val="24"/>
          <w:szCs w:val="24"/>
          <w:u w:val="single"/>
        </w:rPr>
      </w:pPr>
      <w:r>
        <w:rPr>
          <w:b/>
          <w:u w:val="single"/>
        </w:rPr>
        <w:br w:type="page"/>
      </w:r>
    </w:p>
    <w:p w14:paraId="076B0281" w14:textId="087AD324" w:rsidR="00BA60EB" w:rsidRDefault="00BA60EB" w:rsidP="00BA60EB">
      <w:pPr>
        <w:pStyle w:val="BodyText"/>
        <w:jc w:val="center"/>
        <w:rPr>
          <w:b/>
          <w:u w:val="single"/>
        </w:rPr>
      </w:pPr>
      <w:r>
        <w:rPr>
          <w:b/>
          <w:u w:val="single"/>
        </w:rPr>
        <w:lastRenderedPageBreak/>
        <w:t>ATTACHMENT B</w:t>
      </w:r>
    </w:p>
    <w:p w14:paraId="6AF8B6AA" w14:textId="77777777" w:rsidR="00551A6A" w:rsidRPr="00005DB2" w:rsidRDefault="00551A6A" w:rsidP="00BA60EB">
      <w:pPr>
        <w:pStyle w:val="BodyText"/>
        <w:jc w:val="center"/>
        <w:rPr>
          <w:b/>
          <w:u w:val="single"/>
        </w:rPr>
      </w:pPr>
    </w:p>
    <w:p w14:paraId="2F4BB9E0" w14:textId="77777777" w:rsidR="00BA60EB" w:rsidRPr="00005DB2" w:rsidRDefault="00BA60EB" w:rsidP="00BA60EB">
      <w:pPr>
        <w:pStyle w:val="BodyText"/>
        <w:jc w:val="center"/>
        <w:rPr>
          <w:b/>
        </w:rPr>
      </w:pPr>
      <w:r>
        <w:rPr>
          <w:b/>
        </w:rPr>
        <w:t>Points for Preferred Qualifications</w:t>
      </w:r>
    </w:p>
    <w:p w14:paraId="6B9EA089" w14:textId="77777777" w:rsidR="00BA60EB" w:rsidRDefault="00BA60EB" w:rsidP="00BA60EB">
      <w:pPr>
        <w:pStyle w:val="BodyText"/>
        <w:ind w:left="450"/>
      </w:pPr>
    </w:p>
    <w:p w14:paraId="0DD6E989" w14:textId="7BFABD5B" w:rsidR="00BA60EB" w:rsidRPr="00802803" w:rsidRDefault="00DF4FB9" w:rsidP="00BA60EB">
      <w:pPr>
        <w:pStyle w:val="BodyText"/>
        <w:ind w:left="90"/>
        <w:rPr>
          <w:b/>
        </w:rPr>
      </w:pPr>
      <w:r>
        <w:rPr>
          <w:b/>
        </w:rPr>
        <w:t>POLICE</w:t>
      </w:r>
      <w:r w:rsidR="00BA60EB">
        <w:rPr>
          <w:b/>
        </w:rPr>
        <w:t xml:space="preserve"> CHIEF</w:t>
      </w:r>
    </w:p>
    <w:p w14:paraId="76591C5D" w14:textId="5950159F" w:rsidR="00BA60EB" w:rsidRDefault="00BA60EB" w:rsidP="00BA60EB">
      <w:pPr>
        <w:pStyle w:val="BodyText"/>
        <w:ind w:left="720"/>
      </w:pPr>
    </w:p>
    <w:tbl>
      <w:tblPr>
        <w:tblStyle w:val="TableGrid"/>
        <w:tblW w:w="0" w:type="auto"/>
        <w:jc w:val="center"/>
        <w:tblLook w:val="04A0" w:firstRow="1" w:lastRow="0" w:firstColumn="1" w:lastColumn="0" w:noHBand="0" w:noVBand="1"/>
      </w:tblPr>
      <w:tblGrid>
        <w:gridCol w:w="1075"/>
        <w:gridCol w:w="6935"/>
        <w:gridCol w:w="1170"/>
      </w:tblGrid>
      <w:tr w:rsidR="00DF4FB9" w:rsidRPr="004337EB" w14:paraId="5AB7090B" w14:textId="77777777" w:rsidTr="0016551E">
        <w:trPr>
          <w:jc w:val="center"/>
        </w:trPr>
        <w:tc>
          <w:tcPr>
            <w:tcW w:w="1075" w:type="dxa"/>
          </w:tcPr>
          <w:p w14:paraId="75635330" w14:textId="77777777" w:rsidR="00DF4FB9" w:rsidRPr="00CC3E6F" w:rsidRDefault="00DF4FB9" w:rsidP="0016551E">
            <w:pPr>
              <w:pStyle w:val="BodyText"/>
              <w:tabs>
                <w:tab w:val="left" w:pos="337"/>
                <w:tab w:val="left" w:pos="697"/>
                <w:tab w:val="left" w:pos="1057"/>
              </w:tabs>
              <w:jc w:val="center"/>
              <w:rPr>
                <w:b/>
              </w:rPr>
            </w:pPr>
            <w:r>
              <w:rPr>
                <w:b/>
              </w:rPr>
              <w:t>Row Number</w:t>
            </w:r>
          </w:p>
        </w:tc>
        <w:tc>
          <w:tcPr>
            <w:tcW w:w="6935" w:type="dxa"/>
          </w:tcPr>
          <w:p w14:paraId="7E7B4FF2" w14:textId="77777777" w:rsidR="00DF4FB9" w:rsidRPr="00CC3E6F" w:rsidRDefault="00DF4FB9" w:rsidP="0016551E">
            <w:pPr>
              <w:pStyle w:val="BodyText"/>
              <w:tabs>
                <w:tab w:val="left" w:pos="337"/>
                <w:tab w:val="left" w:pos="697"/>
                <w:tab w:val="left" w:pos="1057"/>
              </w:tabs>
              <w:rPr>
                <w:b/>
              </w:rPr>
            </w:pPr>
          </w:p>
          <w:p w14:paraId="5BB6EC53" w14:textId="77777777" w:rsidR="00DF4FB9" w:rsidRPr="00CC3E6F" w:rsidRDefault="00DF4FB9" w:rsidP="0016551E">
            <w:pPr>
              <w:pStyle w:val="BodyText"/>
              <w:tabs>
                <w:tab w:val="left" w:pos="337"/>
                <w:tab w:val="left" w:pos="697"/>
                <w:tab w:val="left" w:pos="1057"/>
              </w:tabs>
              <w:rPr>
                <w:b/>
              </w:rPr>
            </w:pPr>
            <w:r w:rsidRPr="00CC3E6F">
              <w:rPr>
                <w:b/>
              </w:rPr>
              <w:t>Preferred Qualification Description</w:t>
            </w:r>
            <w:r>
              <w:rPr>
                <w:b/>
              </w:rPr>
              <w:t>*</w:t>
            </w:r>
          </w:p>
        </w:tc>
        <w:tc>
          <w:tcPr>
            <w:tcW w:w="1170" w:type="dxa"/>
          </w:tcPr>
          <w:p w14:paraId="13951E45" w14:textId="77777777" w:rsidR="00DF4FB9" w:rsidRPr="00CC3E6F" w:rsidRDefault="00DF4FB9" w:rsidP="0016551E">
            <w:pPr>
              <w:pStyle w:val="BodyText"/>
              <w:jc w:val="center"/>
              <w:rPr>
                <w:b/>
              </w:rPr>
            </w:pPr>
            <w:r w:rsidRPr="00CC3E6F">
              <w:rPr>
                <w:b/>
              </w:rPr>
              <w:t>Points Awarded</w:t>
            </w:r>
          </w:p>
        </w:tc>
      </w:tr>
      <w:tr w:rsidR="00DF4FB9" w:rsidRPr="004337EB" w14:paraId="20C9B6D8" w14:textId="77777777" w:rsidTr="00DF4FB9">
        <w:trPr>
          <w:trHeight w:val="432"/>
          <w:jc w:val="center"/>
        </w:trPr>
        <w:tc>
          <w:tcPr>
            <w:tcW w:w="1075" w:type="dxa"/>
            <w:shd w:val="clear" w:color="auto" w:fill="D9D9D9" w:themeFill="background1" w:themeFillShade="D9"/>
          </w:tcPr>
          <w:p w14:paraId="3AE2CBE1" w14:textId="77777777" w:rsidR="00DF4FB9" w:rsidRDefault="00DF4FB9" w:rsidP="0016551E">
            <w:pPr>
              <w:pStyle w:val="BodyText"/>
              <w:tabs>
                <w:tab w:val="left" w:pos="337"/>
                <w:tab w:val="left" w:pos="697"/>
                <w:tab w:val="left" w:pos="1057"/>
              </w:tabs>
              <w:jc w:val="center"/>
            </w:pPr>
          </w:p>
        </w:tc>
        <w:tc>
          <w:tcPr>
            <w:tcW w:w="6935" w:type="dxa"/>
            <w:shd w:val="clear" w:color="auto" w:fill="D9D9D9" w:themeFill="background1" w:themeFillShade="D9"/>
          </w:tcPr>
          <w:p w14:paraId="29B44B42" w14:textId="77777777" w:rsidR="00DF4FB9" w:rsidRPr="00B63A60" w:rsidRDefault="00DF4FB9" w:rsidP="0016551E">
            <w:pPr>
              <w:pStyle w:val="BodyText"/>
              <w:tabs>
                <w:tab w:val="left" w:pos="337"/>
                <w:tab w:val="left" w:pos="697"/>
                <w:tab w:val="left" w:pos="1057"/>
              </w:tabs>
            </w:pPr>
            <w:r>
              <w:t>Education</w:t>
            </w:r>
          </w:p>
        </w:tc>
        <w:tc>
          <w:tcPr>
            <w:tcW w:w="1170" w:type="dxa"/>
            <w:shd w:val="clear" w:color="auto" w:fill="D9D9D9" w:themeFill="background1" w:themeFillShade="D9"/>
          </w:tcPr>
          <w:p w14:paraId="04B7F8A0" w14:textId="77777777" w:rsidR="00DF4FB9" w:rsidRPr="004337EB" w:rsidRDefault="00DF4FB9" w:rsidP="0016551E">
            <w:pPr>
              <w:pStyle w:val="BodyText"/>
              <w:jc w:val="center"/>
              <w:rPr>
                <w:b/>
              </w:rPr>
            </w:pPr>
          </w:p>
        </w:tc>
      </w:tr>
      <w:tr w:rsidR="00DF4FB9" w14:paraId="6A09DBBB" w14:textId="77777777" w:rsidTr="00DF4FB9">
        <w:trPr>
          <w:trHeight w:val="432"/>
          <w:jc w:val="center"/>
        </w:trPr>
        <w:tc>
          <w:tcPr>
            <w:tcW w:w="1075" w:type="dxa"/>
          </w:tcPr>
          <w:p w14:paraId="75783017" w14:textId="77777777" w:rsidR="00DF4FB9" w:rsidRDefault="00DF4FB9" w:rsidP="0016551E">
            <w:pPr>
              <w:pStyle w:val="BodyText"/>
              <w:tabs>
                <w:tab w:val="left" w:pos="337"/>
                <w:tab w:val="left" w:pos="697"/>
                <w:tab w:val="left" w:pos="1057"/>
              </w:tabs>
              <w:jc w:val="center"/>
            </w:pPr>
            <w:r>
              <w:t>1</w:t>
            </w:r>
          </w:p>
        </w:tc>
        <w:tc>
          <w:tcPr>
            <w:tcW w:w="6935" w:type="dxa"/>
          </w:tcPr>
          <w:p w14:paraId="1ED9E854" w14:textId="77777777" w:rsidR="00DF4FB9" w:rsidRDefault="00DF4FB9" w:rsidP="0016551E">
            <w:pPr>
              <w:pStyle w:val="BodyText"/>
              <w:tabs>
                <w:tab w:val="left" w:pos="337"/>
                <w:tab w:val="left" w:pos="697"/>
                <w:tab w:val="left" w:pos="1057"/>
              </w:tabs>
            </w:pPr>
            <w:r>
              <w:tab/>
              <w:t>Master’s degree</w:t>
            </w:r>
          </w:p>
        </w:tc>
        <w:tc>
          <w:tcPr>
            <w:tcW w:w="1170" w:type="dxa"/>
          </w:tcPr>
          <w:p w14:paraId="28B2AFAA" w14:textId="77777777" w:rsidR="00DF4FB9" w:rsidRDefault="00DF4FB9" w:rsidP="0016551E">
            <w:pPr>
              <w:pStyle w:val="BodyText"/>
              <w:jc w:val="center"/>
            </w:pPr>
            <w:r>
              <w:t>1</w:t>
            </w:r>
          </w:p>
        </w:tc>
      </w:tr>
      <w:tr w:rsidR="00DF4FB9" w14:paraId="64B7242D" w14:textId="77777777" w:rsidTr="00DF4FB9">
        <w:trPr>
          <w:trHeight w:val="432"/>
          <w:jc w:val="center"/>
        </w:trPr>
        <w:tc>
          <w:tcPr>
            <w:tcW w:w="1075" w:type="dxa"/>
          </w:tcPr>
          <w:p w14:paraId="173F8002" w14:textId="77777777" w:rsidR="00DF4FB9" w:rsidRDefault="00DF4FB9" w:rsidP="0016551E">
            <w:pPr>
              <w:pStyle w:val="BodyText"/>
              <w:tabs>
                <w:tab w:val="left" w:pos="337"/>
                <w:tab w:val="left" w:pos="697"/>
                <w:tab w:val="left" w:pos="1057"/>
              </w:tabs>
              <w:jc w:val="center"/>
            </w:pPr>
            <w:r>
              <w:t>2</w:t>
            </w:r>
          </w:p>
        </w:tc>
        <w:tc>
          <w:tcPr>
            <w:tcW w:w="6935" w:type="dxa"/>
          </w:tcPr>
          <w:p w14:paraId="7A1E95DA" w14:textId="77777777" w:rsidR="00DF4FB9" w:rsidRDefault="00DF4FB9" w:rsidP="0016551E">
            <w:pPr>
              <w:pStyle w:val="BodyText"/>
              <w:tabs>
                <w:tab w:val="left" w:pos="337"/>
                <w:tab w:val="left" w:pos="697"/>
                <w:tab w:val="left" w:pos="1057"/>
              </w:tabs>
            </w:pPr>
            <w:r>
              <w:tab/>
              <w:t>Doctoral degree</w:t>
            </w:r>
          </w:p>
        </w:tc>
        <w:tc>
          <w:tcPr>
            <w:tcW w:w="1170" w:type="dxa"/>
          </w:tcPr>
          <w:p w14:paraId="0267D731" w14:textId="77777777" w:rsidR="00DF4FB9" w:rsidRDefault="00DF4FB9" w:rsidP="0016551E">
            <w:pPr>
              <w:pStyle w:val="BodyText"/>
              <w:jc w:val="center"/>
            </w:pPr>
            <w:r>
              <w:t>1</w:t>
            </w:r>
          </w:p>
        </w:tc>
      </w:tr>
      <w:tr w:rsidR="00DF4FB9" w14:paraId="237A8DC5" w14:textId="77777777" w:rsidTr="00DF4FB9">
        <w:trPr>
          <w:trHeight w:val="432"/>
          <w:jc w:val="center"/>
        </w:trPr>
        <w:tc>
          <w:tcPr>
            <w:tcW w:w="1075" w:type="dxa"/>
            <w:shd w:val="clear" w:color="auto" w:fill="D9D9D9" w:themeFill="background1" w:themeFillShade="D9"/>
          </w:tcPr>
          <w:p w14:paraId="60F3C716" w14:textId="77777777" w:rsidR="00DF4FB9" w:rsidRDefault="00DF4FB9" w:rsidP="0016551E">
            <w:pPr>
              <w:pStyle w:val="BodyText"/>
              <w:tabs>
                <w:tab w:val="left" w:pos="337"/>
                <w:tab w:val="left" w:pos="697"/>
                <w:tab w:val="left" w:pos="1057"/>
              </w:tabs>
              <w:jc w:val="center"/>
            </w:pPr>
          </w:p>
        </w:tc>
        <w:tc>
          <w:tcPr>
            <w:tcW w:w="6935" w:type="dxa"/>
            <w:shd w:val="clear" w:color="auto" w:fill="D9D9D9" w:themeFill="background1" w:themeFillShade="D9"/>
          </w:tcPr>
          <w:p w14:paraId="032987B0" w14:textId="77777777" w:rsidR="00DF4FB9" w:rsidRDefault="00DF4FB9" w:rsidP="0016551E">
            <w:pPr>
              <w:pStyle w:val="BodyText"/>
              <w:tabs>
                <w:tab w:val="left" w:pos="337"/>
                <w:tab w:val="left" w:pos="697"/>
                <w:tab w:val="left" w:pos="1057"/>
              </w:tabs>
            </w:pPr>
            <w:r>
              <w:t>Certifications</w:t>
            </w:r>
          </w:p>
        </w:tc>
        <w:tc>
          <w:tcPr>
            <w:tcW w:w="1170" w:type="dxa"/>
            <w:shd w:val="clear" w:color="auto" w:fill="D9D9D9" w:themeFill="background1" w:themeFillShade="D9"/>
          </w:tcPr>
          <w:p w14:paraId="6B47259B" w14:textId="77777777" w:rsidR="00DF4FB9" w:rsidRDefault="00DF4FB9" w:rsidP="0016551E">
            <w:pPr>
              <w:pStyle w:val="BodyText"/>
              <w:jc w:val="center"/>
            </w:pPr>
          </w:p>
        </w:tc>
      </w:tr>
      <w:tr w:rsidR="00DF4FB9" w14:paraId="1CBE8A9C" w14:textId="77777777" w:rsidTr="00DF4FB9">
        <w:trPr>
          <w:trHeight w:val="432"/>
          <w:jc w:val="center"/>
        </w:trPr>
        <w:tc>
          <w:tcPr>
            <w:tcW w:w="1075" w:type="dxa"/>
          </w:tcPr>
          <w:p w14:paraId="2F9D7CAF" w14:textId="77777777" w:rsidR="00DF4FB9" w:rsidRDefault="00DF4FB9" w:rsidP="0016551E">
            <w:pPr>
              <w:pStyle w:val="BodyText"/>
              <w:tabs>
                <w:tab w:val="left" w:pos="337"/>
                <w:tab w:val="left" w:pos="697"/>
                <w:tab w:val="left" w:pos="1057"/>
              </w:tabs>
              <w:jc w:val="center"/>
            </w:pPr>
            <w:r>
              <w:t>3</w:t>
            </w:r>
          </w:p>
        </w:tc>
        <w:tc>
          <w:tcPr>
            <w:tcW w:w="6935" w:type="dxa"/>
          </w:tcPr>
          <w:p w14:paraId="47C50F4E" w14:textId="77777777" w:rsidR="00DF4FB9" w:rsidRDefault="00DF4FB9" w:rsidP="0016551E">
            <w:pPr>
              <w:pStyle w:val="BodyText"/>
              <w:tabs>
                <w:tab w:val="left" w:pos="337"/>
                <w:tab w:val="left" w:pos="697"/>
                <w:tab w:val="left" w:pos="1057"/>
              </w:tabs>
            </w:pPr>
            <w:r>
              <w:tab/>
              <w:t>FBI National Academy</w:t>
            </w:r>
          </w:p>
        </w:tc>
        <w:tc>
          <w:tcPr>
            <w:tcW w:w="1170" w:type="dxa"/>
          </w:tcPr>
          <w:p w14:paraId="6DE8F2FB" w14:textId="77777777" w:rsidR="00DF4FB9" w:rsidRDefault="00DF4FB9" w:rsidP="0016551E">
            <w:pPr>
              <w:pStyle w:val="BodyText"/>
              <w:jc w:val="center"/>
            </w:pPr>
            <w:r>
              <w:t>1</w:t>
            </w:r>
          </w:p>
        </w:tc>
      </w:tr>
      <w:tr w:rsidR="00DF4FB9" w14:paraId="49D678CB" w14:textId="77777777" w:rsidTr="00DF4FB9">
        <w:trPr>
          <w:trHeight w:val="432"/>
          <w:jc w:val="center"/>
        </w:trPr>
        <w:tc>
          <w:tcPr>
            <w:tcW w:w="1075" w:type="dxa"/>
          </w:tcPr>
          <w:p w14:paraId="54D84D39" w14:textId="77777777" w:rsidR="00DF4FB9" w:rsidRDefault="00DF4FB9" w:rsidP="0016551E">
            <w:pPr>
              <w:pStyle w:val="BodyText"/>
              <w:tabs>
                <w:tab w:val="left" w:pos="337"/>
                <w:tab w:val="left" w:pos="697"/>
                <w:tab w:val="left" w:pos="1057"/>
              </w:tabs>
              <w:jc w:val="center"/>
            </w:pPr>
            <w:r>
              <w:t>4</w:t>
            </w:r>
          </w:p>
        </w:tc>
        <w:tc>
          <w:tcPr>
            <w:tcW w:w="6935" w:type="dxa"/>
          </w:tcPr>
          <w:p w14:paraId="091779A6" w14:textId="77777777" w:rsidR="00DF4FB9" w:rsidRDefault="00DF4FB9" w:rsidP="0016551E">
            <w:pPr>
              <w:pStyle w:val="BodyText"/>
              <w:tabs>
                <w:tab w:val="left" w:pos="337"/>
                <w:tab w:val="left" w:pos="697"/>
                <w:tab w:val="left" w:pos="1057"/>
              </w:tabs>
            </w:pPr>
            <w:r>
              <w:tab/>
              <w:t>Northwestern University School of Police Staff and Command</w:t>
            </w:r>
          </w:p>
        </w:tc>
        <w:tc>
          <w:tcPr>
            <w:tcW w:w="1170" w:type="dxa"/>
          </w:tcPr>
          <w:p w14:paraId="64A28508" w14:textId="77777777" w:rsidR="00DF4FB9" w:rsidRDefault="00DF4FB9" w:rsidP="0016551E">
            <w:pPr>
              <w:pStyle w:val="BodyText"/>
              <w:jc w:val="center"/>
            </w:pPr>
            <w:r>
              <w:t>1</w:t>
            </w:r>
          </w:p>
        </w:tc>
      </w:tr>
      <w:tr w:rsidR="00DF4FB9" w14:paraId="003E64D8" w14:textId="77777777" w:rsidTr="00DF4FB9">
        <w:trPr>
          <w:trHeight w:val="432"/>
          <w:jc w:val="center"/>
        </w:trPr>
        <w:tc>
          <w:tcPr>
            <w:tcW w:w="1075" w:type="dxa"/>
          </w:tcPr>
          <w:p w14:paraId="43E4EB5F" w14:textId="77777777" w:rsidR="00DF4FB9" w:rsidRDefault="00DF4FB9" w:rsidP="0016551E">
            <w:pPr>
              <w:pStyle w:val="BodyText"/>
              <w:tabs>
                <w:tab w:val="left" w:pos="337"/>
                <w:tab w:val="left" w:pos="697"/>
                <w:tab w:val="left" w:pos="1057"/>
              </w:tabs>
              <w:jc w:val="center"/>
            </w:pPr>
            <w:r>
              <w:t>5</w:t>
            </w:r>
          </w:p>
        </w:tc>
        <w:tc>
          <w:tcPr>
            <w:tcW w:w="6935" w:type="dxa"/>
          </w:tcPr>
          <w:p w14:paraId="40267D5E" w14:textId="77777777" w:rsidR="00DF4FB9" w:rsidRDefault="00DF4FB9" w:rsidP="0016551E">
            <w:pPr>
              <w:pStyle w:val="BodyText"/>
              <w:tabs>
                <w:tab w:val="left" w:pos="337"/>
                <w:tab w:val="left" w:pos="697"/>
                <w:tab w:val="left" w:pos="1057"/>
              </w:tabs>
            </w:pPr>
            <w:r>
              <w:tab/>
              <w:t>Police Executive Leadership College (PELC)</w:t>
            </w:r>
          </w:p>
        </w:tc>
        <w:tc>
          <w:tcPr>
            <w:tcW w:w="1170" w:type="dxa"/>
          </w:tcPr>
          <w:p w14:paraId="1FA46188" w14:textId="77777777" w:rsidR="00DF4FB9" w:rsidRDefault="00DF4FB9" w:rsidP="0016551E">
            <w:pPr>
              <w:pStyle w:val="BodyText"/>
              <w:jc w:val="center"/>
            </w:pPr>
            <w:r>
              <w:t>1</w:t>
            </w:r>
          </w:p>
        </w:tc>
      </w:tr>
      <w:tr w:rsidR="00DF4FB9" w14:paraId="5283D5BB" w14:textId="77777777" w:rsidTr="00DF4FB9">
        <w:trPr>
          <w:trHeight w:val="432"/>
          <w:jc w:val="center"/>
        </w:trPr>
        <w:tc>
          <w:tcPr>
            <w:tcW w:w="1075" w:type="dxa"/>
          </w:tcPr>
          <w:p w14:paraId="74AF5C0D" w14:textId="77777777" w:rsidR="00DF4FB9" w:rsidRDefault="00DF4FB9" w:rsidP="0016551E">
            <w:pPr>
              <w:pStyle w:val="BodyText"/>
              <w:tabs>
                <w:tab w:val="left" w:pos="337"/>
                <w:tab w:val="left" w:pos="697"/>
                <w:tab w:val="left" w:pos="1057"/>
              </w:tabs>
              <w:jc w:val="center"/>
            </w:pPr>
            <w:r>
              <w:t>6</w:t>
            </w:r>
          </w:p>
        </w:tc>
        <w:tc>
          <w:tcPr>
            <w:tcW w:w="6935" w:type="dxa"/>
          </w:tcPr>
          <w:p w14:paraId="066B57AA" w14:textId="77777777" w:rsidR="00DF4FB9" w:rsidRDefault="00DF4FB9" w:rsidP="0016551E">
            <w:pPr>
              <w:pStyle w:val="BodyText"/>
              <w:tabs>
                <w:tab w:val="left" w:pos="337"/>
                <w:tab w:val="left" w:pos="697"/>
                <w:tab w:val="left" w:pos="1057"/>
              </w:tabs>
            </w:pPr>
            <w:r>
              <w:tab/>
              <w:t>Certified Law Enforcement Executive (CLEE)</w:t>
            </w:r>
          </w:p>
        </w:tc>
        <w:tc>
          <w:tcPr>
            <w:tcW w:w="1170" w:type="dxa"/>
          </w:tcPr>
          <w:p w14:paraId="5F0EB6B3" w14:textId="77777777" w:rsidR="00DF4FB9" w:rsidRDefault="00DF4FB9" w:rsidP="0016551E">
            <w:pPr>
              <w:pStyle w:val="BodyText"/>
              <w:jc w:val="center"/>
            </w:pPr>
            <w:r>
              <w:t>1</w:t>
            </w:r>
          </w:p>
        </w:tc>
      </w:tr>
      <w:tr w:rsidR="00DF4FB9" w14:paraId="4D29B1F6" w14:textId="77777777" w:rsidTr="00DF4FB9">
        <w:trPr>
          <w:trHeight w:val="432"/>
          <w:jc w:val="center"/>
        </w:trPr>
        <w:tc>
          <w:tcPr>
            <w:tcW w:w="1075" w:type="dxa"/>
          </w:tcPr>
          <w:p w14:paraId="26AB4592" w14:textId="77777777" w:rsidR="00DF4FB9" w:rsidRDefault="00DF4FB9" w:rsidP="0016551E">
            <w:pPr>
              <w:pStyle w:val="BodyText"/>
              <w:tabs>
                <w:tab w:val="left" w:pos="337"/>
                <w:tab w:val="left" w:pos="697"/>
                <w:tab w:val="left" w:pos="1057"/>
              </w:tabs>
              <w:jc w:val="center"/>
            </w:pPr>
            <w:r>
              <w:t>7</w:t>
            </w:r>
          </w:p>
        </w:tc>
        <w:tc>
          <w:tcPr>
            <w:tcW w:w="6935" w:type="dxa"/>
          </w:tcPr>
          <w:p w14:paraId="1398B554" w14:textId="77777777" w:rsidR="00DF4FB9" w:rsidRDefault="00DF4FB9" w:rsidP="0016551E">
            <w:pPr>
              <w:pStyle w:val="BodyText"/>
              <w:tabs>
                <w:tab w:val="left" w:pos="337"/>
                <w:tab w:val="left" w:pos="697"/>
                <w:tab w:val="left" w:pos="1057"/>
              </w:tabs>
            </w:pPr>
            <w:r>
              <w:tab/>
              <w:t xml:space="preserve">Equivalent executive-level training (describe): </w:t>
            </w:r>
          </w:p>
          <w:p w14:paraId="64710F56" w14:textId="77777777" w:rsidR="00DF4FB9" w:rsidRDefault="00DF4FB9" w:rsidP="0016551E">
            <w:pPr>
              <w:pStyle w:val="BodyText"/>
              <w:tabs>
                <w:tab w:val="left" w:pos="337"/>
                <w:tab w:val="left" w:pos="697"/>
                <w:tab w:val="left" w:pos="1057"/>
              </w:tabs>
            </w:pPr>
            <w:r>
              <w:tab/>
            </w:r>
          </w:p>
        </w:tc>
        <w:tc>
          <w:tcPr>
            <w:tcW w:w="1170" w:type="dxa"/>
          </w:tcPr>
          <w:p w14:paraId="60663C71" w14:textId="77777777" w:rsidR="00DF4FB9" w:rsidRDefault="00DF4FB9" w:rsidP="0016551E">
            <w:pPr>
              <w:pStyle w:val="BodyText"/>
              <w:jc w:val="center"/>
            </w:pPr>
            <w:r>
              <w:t>1</w:t>
            </w:r>
          </w:p>
        </w:tc>
      </w:tr>
      <w:tr w:rsidR="00DF4FB9" w14:paraId="54750402" w14:textId="77777777" w:rsidTr="00DF4FB9">
        <w:trPr>
          <w:trHeight w:val="432"/>
          <w:jc w:val="center"/>
        </w:trPr>
        <w:tc>
          <w:tcPr>
            <w:tcW w:w="1075" w:type="dxa"/>
            <w:shd w:val="clear" w:color="auto" w:fill="D9D9D9" w:themeFill="background1" w:themeFillShade="D9"/>
          </w:tcPr>
          <w:p w14:paraId="539D0E52" w14:textId="77777777" w:rsidR="00DF4FB9" w:rsidRDefault="00DF4FB9" w:rsidP="0016551E">
            <w:pPr>
              <w:pStyle w:val="BodyText"/>
              <w:tabs>
                <w:tab w:val="left" w:pos="337"/>
                <w:tab w:val="left" w:pos="697"/>
                <w:tab w:val="left" w:pos="1057"/>
              </w:tabs>
              <w:jc w:val="center"/>
            </w:pPr>
          </w:p>
        </w:tc>
        <w:tc>
          <w:tcPr>
            <w:tcW w:w="6935" w:type="dxa"/>
            <w:shd w:val="clear" w:color="auto" w:fill="D9D9D9" w:themeFill="background1" w:themeFillShade="D9"/>
          </w:tcPr>
          <w:p w14:paraId="4B3B4577" w14:textId="77777777" w:rsidR="00DF4FB9" w:rsidRDefault="00DF4FB9" w:rsidP="0016551E">
            <w:pPr>
              <w:pStyle w:val="BodyText"/>
              <w:tabs>
                <w:tab w:val="left" w:pos="337"/>
                <w:tab w:val="left" w:pos="697"/>
                <w:tab w:val="left" w:pos="1057"/>
              </w:tabs>
            </w:pPr>
            <w:r>
              <w:t>Experience</w:t>
            </w:r>
          </w:p>
        </w:tc>
        <w:tc>
          <w:tcPr>
            <w:tcW w:w="1170" w:type="dxa"/>
            <w:shd w:val="clear" w:color="auto" w:fill="D9D9D9" w:themeFill="background1" w:themeFillShade="D9"/>
          </w:tcPr>
          <w:p w14:paraId="3BE4D2BA" w14:textId="77777777" w:rsidR="00DF4FB9" w:rsidRDefault="00DF4FB9" w:rsidP="0016551E">
            <w:pPr>
              <w:pStyle w:val="BodyText"/>
              <w:jc w:val="center"/>
            </w:pPr>
          </w:p>
        </w:tc>
      </w:tr>
      <w:tr w:rsidR="00DF4FB9" w14:paraId="56E2115F" w14:textId="77777777" w:rsidTr="00DF4FB9">
        <w:trPr>
          <w:trHeight w:val="432"/>
          <w:jc w:val="center"/>
        </w:trPr>
        <w:tc>
          <w:tcPr>
            <w:tcW w:w="1075" w:type="dxa"/>
          </w:tcPr>
          <w:p w14:paraId="2827A3C9" w14:textId="77777777" w:rsidR="00DF4FB9" w:rsidRDefault="00DF4FB9" w:rsidP="0016551E">
            <w:pPr>
              <w:pStyle w:val="BodyText"/>
              <w:tabs>
                <w:tab w:val="left" w:pos="337"/>
                <w:tab w:val="left" w:pos="697"/>
                <w:tab w:val="left" w:pos="1057"/>
              </w:tabs>
              <w:jc w:val="center"/>
            </w:pPr>
            <w:r>
              <w:t>8</w:t>
            </w:r>
          </w:p>
        </w:tc>
        <w:tc>
          <w:tcPr>
            <w:tcW w:w="6935" w:type="dxa"/>
          </w:tcPr>
          <w:p w14:paraId="13C30E72" w14:textId="77777777" w:rsidR="00DF4FB9" w:rsidRDefault="00DF4FB9" w:rsidP="0016551E">
            <w:pPr>
              <w:pStyle w:val="BodyText"/>
              <w:tabs>
                <w:tab w:val="left" w:pos="337"/>
                <w:tab w:val="left" w:pos="697"/>
                <w:tab w:val="left" w:pos="1057"/>
              </w:tabs>
            </w:pPr>
            <w:r>
              <w:tab/>
              <w:t>Chief of a department or second in command</w:t>
            </w:r>
          </w:p>
        </w:tc>
        <w:tc>
          <w:tcPr>
            <w:tcW w:w="1170" w:type="dxa"/>
          </w:tcPr>
          <w:p w14:paraId="3D0DD646" w14:textId="77777777" w:rsidR="00DF4FB9" w:rsidRDefault="00DF4FB9" w:rsidP="0016551E">
            <w:pPr>
              <w:pStyle w:val="BodyText"/>
              <w:jc w:val="center"/>
            </w:pPr>
            <w:r>
              <w:t>1</w:t>
            </w:r>
          </w:p>
        </w:tc>
      </w:tr>
      <w:tr w:rsidR="00DF4FB9" w14:paraId="6FEAAFD7" w14:textId="77777777" w:rsidTr="00DF4FB9">
        <w:trPr>
          <w:trHeight w:val="432"/>
          <w:jc w:val="center"/>
        </w:trPr>
        <w:tc>
          <w:tcPr>
            <w:tcW w:w="1075" w:type="dxa"/>
          </w:tcPr>
          <w:p w14:paraId="39C15077" w14:textId="77777777" w:rsidR="00DF4FB9" w:rsidRDefault="00DF4FB9" w:rsidP="0016551E">
            <w:pPr>
              <w:pStyle w:val="BodyText"/>
              <w:tabs>
                <w:tab w:val="left" w:pos="337"/>
                <w:tab w:val="left" w:pos="697"/>
                <w:tab w:val="left" w:pos="1057"/>
              </w:tabs>
              <w:jc w:val="center"/>
            </w:pPr>
            <w:r>
              <w:t>9</w:t>
            </w:r>
          </w:p>
        </w:tc>
        <w:tc>
          <w:tcPr>
            <w:tcW w:w="6935" w:type="dxa"/>
          </w:tcPr>
          <w:p w14:paraId="4838AEBC" w14:textId="77777777" w:rsidR="00DF4FB9" w:rsidRDefault="00DF4FB9" w:rsidP="0016551E">
            <w:pPr>
              <w:pStyle w:val="BodyText"/>
              <w:tabs>
                <w:tab w:val="left" w:pos="337"/>
                <w:tab w:val="left" w:pos="697"/>
                <w:tab w:val="left" w:pos="1057"/>
              </w:tabs>
            </w:pPr>
            <w:r>
              <w:tab/>
              <w:t>Experience with relevant technology</w:t>
            </w:r>
          </w:p>
        </w:tc>
        <w:tc>
          <w:tcPr>
            <w:tcW w:w="1170" w:type="dxa"/>
          </w:tcPr>
          <w:p w14:paraId="41944367" w14:textId="77777777" w:rsidR="00DF4FB9" w:rsidRDefault="00DF4FB9" w:rsidP="0016551E">
            <w:pPr>
              <w:pStyle w:val="BodyText"/>
              <w:jc w:val="center"/>
            </w:pPr>
            <w:r>
              <w:t>1</w:t>
            </w:r>
          </w:p>
        </w:tc>
      </w:tr>
      <w:tr w:rsidR="00DF4FB9" w14:paraId="7DD7831C" w14:textId="77777777" w:rsidTr="00DF4FB9">
        <w:trPr>
          <w:trHeight w:val="432"/>
          <w:jc w:val="center"/>
        </w:trPr>
        <w:tc>
          <w:tcPr>
            <w:tcW w:w="1075" w:type="dxa"/>
          </w:tcPr>
          <w:p w14:paraId="1968BAC0" w14:textId="77777777" w:rsidR="00DF4FB9" w:rsidRDefault="00DF4FB9" w:rsidP="0016551E">
            <w:pPr>
              <w:pStyle w:val="BodyText"/>
              <w:tabs>
                <w:tab w:val="left" w:pos="337"/>
                <w:tab w:val="left" w:pos="697"/>
                <w:tab w:val="left" w:pos="1057"/>
              </w:tabs>
              <w:jc w:val="center"/>
            </w:pPr>
            <w:r>
              <w:t>10</w:t>
            </w:r>
          </w:p>
        </w:tc>
        <w:tc>
          <w:tcPr>
            <w:tcW w:w="6935" w:type="dxa"/>
          </w:tcPr>
          <w:p w14:paraId="61D1241A" w14:textId="77777777" w:rsidR="00DF4FB9" w:rsidRDefault="00DF4FB9" w:rsidP="0016551E">
            <w:pPr>
              <w:pStyle w:val="BodyText"/>
              <w:tabs>
                <w:tab w:val="left" w:pos="337"/>
                <w:tab w:val="left" w:pos="697"/>
                <w:tab w:val="left" w:pos="1057"/>
              </w:tabs>
            </w:pPr>
            <w:r>
              <w:tab/>
              <w:t>Experience with managing budgets</w:t>
            </w:r>
          </w:p>
        </w:tc>
        <w:tc>
          <w:tcPr>
            <w:tcW w:w="1170" w:type="dxa"/>
          </w:tcPr>
          <w:p w14:paraId="2F62D6CF" w14:textId="77777777" w:rsidR="00DF4FB9" w:rsidRDefault="00DF4FB9" w:rsidP="0016551E">
            <w:pPr>
              <w:pStyle w:val="BodyText"/>
              <w:jc w:val="center"/>
            </w:pPr>
            <w:r>
              <w:t>1</w:t>
            </w:r>
          </w:p>
        </w:tc>
      </w:tr>
      <w:tr w:rsidR="00DF4FB9" w14:paraId="3E677431" w14:textId="77777777" w:rsidTr="00DF4FB9">
        <w:trPr>
          <w:trHeight w:val="432"/>
          <w:jc w:val="center"/>
        </w:trPr>
        <w:tc>
          <w:tcPr>
            <w:tcW w:w="1075" w:type="dxa"/>
          </w:tcPr>
          <w:p w14:paraId="4FCDC70D" w14:textId="77777777" w:rsidR="00DF4FB9" w:rsidRDefault="00DF4FB9" w:rsidP="0016551E">
            <w:pPr>
              <w:pStyle w:val="BodyText"/>
              <w:tabs>
                <w:tab w:val="left" w:pos="337"/>
                <w:tab w:val="left" w:pos="697"/>
                <w:tab w:val="left" w:pos="1057"/>
              </w:tabs>
              <w:jc w:val="center"/>
            </w:pPr>
            <w:r>
              <w:t>11</w:t>
            </w:r>
          </w:p>
        </w:tc>
        <w:tc>
          <w:tcPr>
            <w:tcW w:w="6935" w:type="dxa"/>
          </w:tcPr>
          <w:p w14:paraId="245A1D8F" w14:textId="77777777" w:rsidR="00DF4FB9" w:rsidRDefault="00DF4FB9" w:rsidP="0016551E">
            <w:pPr>
              <w:pStyle w:val="BodyText"/>
              <w:tabs>
                <w:tab w:val="left" w:pos="337"/>
                <w:tab w:val="left" w:pos="697"/>
                <w:tab w:val="left" w:pos="1057"/>
              </w:tabs>
            </w:pPr>
            <w:r>
              <w:tab/>
              <w:t>Experience with labor-relations and union contract negotiations</w:t>
            </w:r>
          </w:p>
        </w:tc>
        <w:tc>
          <w:tcPr>
            <w:tcW w:w="1170" w:type="dxa"/>
          </w:tcPr>
          <w:p w14:paraId="302CB6A4" w14:textId="77777777" w:rsidR="00DF4FB9" w:rsidRDefault="00DF4FB9" w:rsidP="0016551E">
            <w:pPr>
              <w:pStyle w:val="BodyText"/>
              <w:jc w:val="center"/>
            </w:pPr>
            <w:r>
              <w:t>1</w:t>
            </w:r>
          </w:p>
        </w:tc>
      </w:tr>
      <w:tr w:rsidR="00DF4FB9" w14:paraId="601061AA" w14:textId="77777777" w:rsidTr="00DF4FB9">
        <w:trPr>
          <w:trHeight w:val="432"/>
          <w:jc w:val="center"/>
        </w:trPr>
        <w:tc>
          <w:tcPr>
            <w:tcW w:w="1075" w:type="dxa"/>
            <w:shd w:val="clear" w:color="auto" w:fill="D9D9D9" w:themeFill="background1" w:themeFillShade="D9"/>
          </w:tcPr>
          <w:p w14:paraId="21E141A3" w14:textId="77777777" w:rsidR="00DF4FB9" w:rsidRDefault="00DF4FB9" w:rsidP="0016551E">
            <w:pPr>
              <w:pStyle w:val="BodyText"/>
              <w:tabs>
                <w:tab w:val="left" w:pos="337"/>
                <w:tab w:val="left" w:pos="697"/>
                <w:tab w:val="left" w:pos="1057"/>
              </w:tabs>
              <w:jc w:val="center"/>
            </w:pPr>
          </w:p>
        </w:tc>
        <w:tc>
          <w:tcPr>
            <w:tcW w:w="6935" w:type="dxa"/>
            <w:shd w:val="clear" w:color="auto" w:fill="D9D9D9" w:themeFill="background1" w:themeFillShade="D9"/>
          </w:tcPr>
          <w:p w14:paraId="599FC8C7" w14:textId="77777777" w:rsidR="00DF4FB9" w:rsidRDefault="00DF4FB9" w:rsidP="0016551E">
            <w:pPr>
              <w:pStyle w:val="BodyText"/>
              <w:tabs>
                <w:tab w:val="left" w:pos="337"/>
                <w:tab w:val="left" w:pos="697"/>
                <w:tab w:val="left" w:pos="1057"/>
              </w:tabs>
            </w:pPr>
            <w:r>
              <w:t>Other</w:t>
            </w:r>
          </w:p>
        </w:tc>
        <w:tc>
          <w:tcPr>
            <w:tcW w:w="1170" w:type="dxa"/>
            <w:shd w:val="clear" w:color="auto" w:fill="D9D9D9" w:themeFill="background1" w:themeFillShade="D9"/>
          </w:tcPr>
          <w:p w14:paraId="61E66DD5" w14:textId="77777777" w:rsidR="00DF4FB9" w:rsidRDefault="00DF4FB9" w:rsidP="0016551E">
            <w:pPr>
              <w:pStyle w:val="BodyText"/>
              <w:jc w:val="center"/>
            </w:pPr>
          </w:p>
        </w:tc>
      </w:tr>
      <w:tr w:rsidR="00DF4FB9" w14:paraId="77835542" w14:textId="77777777" w:rsidTr="00DF4FB9">
        <w:trPr>
          <w:trHeight w:val="432"/>
          <w:jc w:val="center"/>
        </w:trPr>
        <w:tc>
          <w:tcPr>
            <w:tcW w:w="1075" w:type="dxa"/>
          </w:tcPr>
          <w:p w14:paraId="6F7F9610" w14:textId="77777777" w:rsidR="00DF4FB9" w:rsidRDefault="00DF4FB9" w:rsidP="0016551E">
            <w:pPr>
              <w:pStyle w:val="BodyText"/>
              <w:tabs>
                <w:tab w:val="left" w:pos="337"/>
                <w:tab w:val="left" w:pos="697"/>
                <w:tab w:val="left" w:pos="1057"/>
              </w:tabs>
              <w:jc w:val="center"/>
            </w:pPr>
            <w:r>
              <w:t>12</w:t>
            </w:r>
          </w:p>
        </w:tc>
        <w:tc>
          <w:tcPr>
            <w:tcW w:w="6935" w:type="dxa"/>
          </w:tcPr>
          <w:p w14:paraId="0CACE5D1" w14:textId="77777777" w:rsidR="00DF4FB9" w:rsidRDefault="00DF4FB9" w:rsidP="0016551E">
            <w:pPr>
              <w:pStyle w:val="BodyText"/>
              <w:tabs>
                <w:tab w:val="left" w:pos="337"/>
                <w:tab w:val="left" w:pos="697"/>
                <w:tab w:val="left" w:pos="1057"/>
              </w:tabs>
            </w:pPr>
            <w:r>
              <w:tab/>
              <w:t>Honorably discharged U.S. military veteran</w:t>
            </w:r>
          </w:p>
        </w:tc>
        <w:tc>
          <w:tcPr>
            <w:tcW w:w="1170" w:type="dxa"/>
          </w:tcPr>
          <w:p w14:paraId="5FF93C18" w14:textId="77777777" w:rsidR="00DF4FB9" w:rsidRDefault="00DF4FB9" w:rsidP="0016551E">
            <w:pPr>
              <w:pStyle w:val="BodyText"/>
              <w:jc w:val="center"/>
            </w:pPr>
            <w:r>
              <w:t>1</w:t>
            </w:r>
          </w:p>
        </w:tc>
      </w:tr>
      <w:tr w:rsidR="00DF4FB9" w14:paraId="48AB3D24" w14:textId="77777777" w:rsidTr="00DF4FB9">
        <w:trPr>
          <w:trHeight w:val="432"/>
          <w:jc w:val="center"/>
        </w:trPr>
        <w:tc>
          <w:tcPr>
            <w:tcW w:w="1075" w:type="dxa"/>
          </w:tcPr>
          <w:p w14:paraId="046ABE70" w14:textId="77777777" w:rsidR="00DF4FB9" w:rsidRDefault="00DF4FB9" w:rsidP="0016551E">
            <w:pPr>
              <w:pStyle w:val="BodyText"/>
              <w:tabs>
                <w:tab w:val="left" w:pos="337"/>
                <w:tab w:val="left" w:pos="697"/>
                <w:tab w:val="left" w:pos="1057"/>
              </w:tabs>
              <w:jc w:val="center"/>
            </w:pPr>
          </w:p>
        </w:tc>
        <w:tc>
          <w:tcPr>
            <w:tcW w:w="6935" w:type="dxa"/>
          </w:tcPr>
          <w:p w14:paraId="0E18931A" w14:textId="77777777" w:rsidR="00DF4FB9" w:rsidRDefault="00DF4FB9" w:rsidP="0016551E">
            <w:pPr>
              <w:pStyle w:val="BodyText"/>
              <w:tabs>
                <w:tab w:val="left" w:pos="337"/>
                <w:tab w:val="left" w:pos="697"/>
                <w:tab w:val="left" w:pos="1057"/>
              </w:tabs>
            </w:pPr>
            <w:r>
              <w:t>TOTAL POSSIBLE POINTS</w:t>
            </w:r>
          </w:p>
        </w:tc>
        <w:tc>
          <w:tcPr>
            <w:tcW w:w="1170" w:type="dxa"/>
          </w:tcPr>
          <w:p w14:paraId="5FCFF9B3" w14:textId="77777777" w:rsidR="00DF4FB9" w:rsidRDefault="00DF4FB9" w:rsidP="0016551E">
            <w:pPr>
              <w:pStyle w:val="BodyText"/>
              <w:jc w:val="center"/>
            </w:pPr>
            <w:r>
              <w:t>12</w:t>
            </w:r>
          </w:p>
        </w:tc>
      </w:tr>
      <w:tr w:rsidR="00DF4FB9" w14:paraId="36206120" w14:textId="77777777" w:rsidTr="00DF4FB9">
        <w:trPr>
          <w:trHeight w:val="432"/>
          <w:jc w:val="center"/>
        </w:trPr>
        <w:tc>
          <w:tcPr>
            <w:tcW w:w="1075" w:type="dxa"/>
          </w:tcPr>
          <w:p w14:paraId="6C55643E" w14:textId="77777777" w:rsidR="00DF4FB9" w:rsidRDefault="00DF4FB9" w:rsidP="0016551E">
            <w:pPr>
              <w:pStyle w:val="BodyText"/>
              <w:tabs>
                <w:tab w:val="left" w:pos="337"/>
                <w:tab w:val="left" w:pos="697"/>
                <w:tab w:val="left" w:pos="1057"/>
              </w:tabs>
              <w:jc w:val="center"/>
            </w:pPr>
          </w:p>
        </w:tc>
        <w:tc>
          <w:tcPr>
            <w:tcW w:w="6935" w:type="dxa"/>
          </w:tcPr>
          <w:p w14:paraId="22F39A62" w14:textId="77777777" w:rsidR="00DF4FB9" w:rsidRDefault="00DF4FB9" w:rsidP="0016551E">
            <w:pPr>
              <w:pStyle w:val="BodyText"/>
              <w:tabs>
                <w:tab w:val="left" w:pos="337"/>
                <w:tab w:val="left" w:pos="697"/>
                <w:tab w:val="left" w:pos="1057"/>
              </w:tabs>
            </w:pPr>
            <w:r>
              <w:t>NORMALIZED PERCENTAGE POINTS PER AWARDED POINT</w:t>
            </w:r>
          </w:p>
        </w:tc>
        <w:tc>
          <w:tcPr>
            <w:tcW w:w="1170" w:type="dxa"/>
          </w:tcPr>
          <w:p w14:paraId="76765ED1" w14:textId="77777777" w:rsidR="00DF4FB9" w:rsidRDefault="00DF4FB9" w:rsidP="0016551E">
            <w:pPr>
              <w:pStyle w:val="BodyText"/>
              <w:jc w:val="center"/>
            </w:pPr>
            <w:r>
              <w:t>0.0833</w:t>
            </w:r>
          </w:p>
        </w:tc>
      </w:tr>
    </w:tbl>
    <w:p w14:paraId="705A5019" w14:textId="53BFB908" w:rsidR="00DF4FB9" w:rsidRDefault="00DF4FB9" w:rsidP="00BA60EB">
      <w:pPr>
        <w:pStyle w:val="BodyText"/>
        <w:ind w:left="720"/>
      </w:pPr>
    </w:p>
    <w:p w14:paraId="7D2A3BBF" w14:textId="77777777" w:rsidR="00DF4FB9" w:rsidRDefault="00DF4FB9" w:rsidP="00BA60EB">
      <w:pPr>
        <w:pStyle w:val="BodyText"/>
        <w:ind w:left="720"/>
      </w:pPr>
    </w:p>
    <w:p w14:paraId="53A22581" w14:textId="77777777" w:rsidR="00BA60EB" w:rsidRDefault="00BA60EB" w:rsidP="00BA60EB">
      <w:pPr>
        <w:pStyle w:val="BodyText"/>
        <w:ind w:left="450"/>
        <w:rPr>
          <w:b/>
          <w:u w:val="single"/>
        </w:rPr>
      </w:pPr>
      <w:r>
        <w:t>* Note: Explanation of when these points may be awarded is provided in Attachment C.</w:t>
      </w:r>
      <w:r>
        <w:rPr>
          <w:b/>
          <w:u w:val="single"/>
        </w:rPr>
        <w:br w:type="page"/>
      </w:r>
    </w:p>
    <w:p w14:paraId="0E859A50" w14:textId="7FEC315D" w:rsidR="00BA60EB" w:rsidRDefault="00BA60EB" w:rsidP="00BA60EB">
      <w:pPr>
        <w:pStyle w:val="BodyText"/>
        <w:jc w:val="center"/>
        <w:rPr>
          <w:b/>
          <w:u w:val="single"/>
        </w:rPr>
      </w:pPr>
      <w:r>
        <w:rPr>
          <w:b/>
          <w:u w:val="single"/>
        </w:rPr>
        <w:lastRenderedPageBreak/>
        <w:t>ATTACHMENT C</w:t>
      </w:r>
    </w:p>
    <w:p w14:paraId="232EB5F2" w14:textId="77777777" w:rsidR="00551A6A" w:rsidRPr="00005DB2" w:rsidRDefault="00551A6A" w:rsidP="00BA60EB">
      <w:pPr>
        <w:pStyle w:val="BodyText"/>
        <w:jc w:val="center"/>
        <w:rPr>
          <w:b/>
          <w:u w:val="single"/>
        </w:rPr>
      </w:pPr>
    </w:p>
    <w:p w14:paraId="367D9760" w14:textId="77777777" w:rsidR="00BA60EB" w:rsidRPr="00005DB2" w:rsidRDefault="00BA60EB" w:rsidP="00BA60EB">
      <w:pPr>
        <w:pStyle w:val="BodyText"/>
        <w:jc w:val="center"/>
        <w:rPr>
          <w:b/>
        </w:rPr>
      </w:pPr>
      <w:r>
        <w:rPr>
          <w:b/>
        </w:rPr>
        <w:t>Explanation of When Preferred Qualifications Points May be Awarded</w:t>
      </w:r>
    </w:p>
    <w:p w14:paraId="0B250D14" w14:textId="77777777" w:rsidR="00BA60EB" w:rsidRDefault="00BA60EB" w:rsidP="00BA60EB">
      <w:pPr>
        <w:pStyle w:val="BodyText"/>
        <w:ind w:left="720"/>
        <w:rPr>
          <w:highlight w:val="yellow"/>
        </w:rPr>
      </w:pPr>
    </w:p>
    <w:p w14:paraId="27736B85" w14:textId="77777777" w:rsidR="00BA60EB" w:rsidRDefault="00BA60EB" w:rsidP="00BA60EB">
      <w:pPr>
        <w:pStyle w:val="BodyText"/>
        <w:numPr>
          <w:ilvl w:val="0"/>
          <w:numId w:val="11"/>
        </w:numPr>
        <w:ind w:left="1440" w:hanging="720"/>
      </w:pPr>
      <w:r>
        <w:t>General</w:t>
      </w:r>
    </w:p>
    <w:p w14:paraId="11F08A16" w14:textId="77777777" w:rsidR="00BA60EB" w:rsidRDefault="00BA60EB" w:rsidP="00BA60EB">
      <w:pPr>
        <w:pStyle w:val="BodyText"/>
        <w:ind w:left="1080"/>
      </w:pPr>
      <w:r>
        <w:t xml:space="preserve"> </w:t>
      </w:r>
    </w:p>
    <w:p w14:paraId="53EE2D61" w14:textId="77777777" w:rsidR="00BA60EB" w:rsidRDefault="00BA60EB" w:rsidP="00BA60EB">
      <w:pPr>
        <w:pStyle w:val="BodyText"/>
        <w:numPr>
          <w:ilvl w:val="0"/>
          <w:numId w:val="12"/>
        </w:numPr>
        <w:ind w:left="1800"/>
      </w:pPr>
      <w:r>
        <w:t xml:space="preserve">To be awarded points for preferred qualifications as described herein, candidates shall complete one </w:t>
      </w:r>
      <w:r w:rsidRPr="008421A1">
        <w:t xml:space="preserve">Supplemental </w:t>
      </w:r>
      <w:r>
        <w:t>Qualification</w:t>
      </w:r>
      <w:r w:rsidRPr="008421A1">
        <w:t xml:space="preserve"> Form</w:t>
      </w:r>
      <w:r>
        <w:t xml:space="preserve"> (SQF, Attachment D) for each preferred qualification for which the candidate requests to be considered. </w:t>
      </w:r>
    </w:p>
    <w:p w14:paraId="734FD5B3" w14:textId="77777777" w:rsidR="00BA60EB" w:rsidRDefault="00BA60EB" w:rsidP="00BA60EB">
      <w:pPr>
        <w:pStyle w:val="BodyText"/>
        <w:ind w:left="1800"/>
      </w:pPr>
    </w:p>
    <w:p w14:paraId="58C630B5" w14:textId="77777777" w:rsidR="00BA60EB" w:rsidRDefault="00BA60EB" w:rsidP="00BA60EB">
      <w:pPr>
        <w:pStyle w:val="BodyText"/>
        <w:numPr>
          <w:ilvl w:val="0"/>
          <w:numId w:val="12"/>
        </w:numPr>
        <w:ind w:left="1800"/>
      </w:pPr>
      <w:r>
        <w:t xml:space="preserve">The determination of whether the criteria to award points for preferred qualifications have been met shall be at the sole discretion of the Screening Committee, and no points will be awarded without a completed Supplemental Qualification Form (Attachment D). </w:t>
      </w:r>
    </w:p>
    <w:p w14:paraId="4647732F" w14:textId="77777777" w:rsidR="00BA60EB" w:rsidRDefault="00BA60EB" w:rsidP="00BA60EB">
      <w:pPr>
        <w:pStyle w:val="ListParagraph"/>
      </w:pPr>
    </w:p>
    <w:p w14:paraId="3E1AAD56" w14:textId="77777777" w:rsidR="00BA60EB" w:rsidRPr="00046A71" w:rsidRDefault="00BA60EB" w:rsidP="00BA60EB">
      <w:pPr>
        <w:pStyle w:val="BodyText"/>
        <w:numPr>
          <w:ilvl w:val="0"/>
          <w:numId w:val="12"/>
        </w:numPr>
        <w:ind w:left="1800"/>
      </w:pPr>
      <w:r>
        <w:t>At its sole discretion, the Screening Committee shall determine if executive-level training is equivalent to that which is listed.</w:t>
      </w:r>
    </w:p>
    <w:p w14:paraId="20789F3A" w14:textId="77777777" w:rsidR="00BA60EB" w:rsidRDefault="00BA60EB" w:rsidP="00BA60EB">
      <w:pPr>
        <w:pStyle w:val="BodyText"/>
        <w:ind w:left="720"/>
        <w:rPr>
          <w:highlight w:val="yellow"/>
        </w:rPr>
      </w:pPr>
    </w:p>
    <w:p w14:paraId="4E812586" w14:textId="77777777" w:rsidR="00BA60EB" w:rsidRDefault="00BA60EB" w:rsidP="00BA60EB">
      <w:pPr>
        <w:pStyle w:val="BodyText"/>
        <w:numPr>
          <w:ilvl w:val="0"/>
          <w:numId w:val="11"/>
        </w:numPr>
        <w:ind w:left="1440" w:hanging="720"/>
      </w:pPr>
      <w:r>
        <w:t xml:space="preserve">Education </w:t>
      </w:r>
    </w:p>
    <w:p w14:paraId="4B895B06" w14:textId="77777777" w:rsidR="00BA60EB" w:rsidRDefault="00BA60EB" w:rsidP="00BA60EB">
      <w:pPr>
        <w:pStyle w:val="BodyText"/>
        <w:ind w:left="1440"/>
      </w:pPr>
    </w:p>
    <w:p w14:paraId="6F75CABF" w14:textId="77777777" w:rsidR="00BA60EB" w:rsidRDefault="00BA60EB" w:rsidP="00BA60EB">
      <w:pPr>
        <w:pStyle w:val="BodyText"/>
        <w:numPr>
          <w:ilvl w:val="1"/>
          <w:numId w:val="11"/>
        </w:numPr>
      </w:pPr>
      <w:r>
        <w:t>“Accredited,” as used herein, shall mean that the specific postsecondary institution and program for which a candidate requests to be considered to receive points for preferred qualification is accredited by an agency included in the U.S. Department of Education Database of Accredited Postsecondary Institutions and Programs (</w:t>
      </w:r>
      <w:r w:rsidRPr="00A07E6B">
        <w:t>http://ope.ed.gov/accreditation/</w:t>
      </w:r>
      <w:r>
        <w:t>).</w:t>
      </w:r>
    </w:p>
    <w:p w14:paraId="14EFEBDD" w14:textId="77777777" w:rsidR="00BA60EB" w:rsidRDefault="00BA60EB" w:rsidP="00BA60EB">
      <w:pPr>
        <w:pStyle w:val="BodyText"/>
      </w:pPr>
    </w:p>
    <w:p w14:paraId="5338351B" w14:textId="77777777" w:rsidR="00BA60EB" w:rsidRDefault="00BA60EB" w:rsidP="00BA60EB">
      <w:pPr>
        <w:pStyle w:val="BodyText"/>
        <w:numPr>
          <w:ilvl w:val="1"/>
          <w:numId w:val="11"/>
        </w:numPr>
      </w:pPr>
      <w:r>
        <w:t>Documentation of a Master’s Degree from an accredited university is required.</w:t>
      </w:r>
    </w:p>
    <w:p w14:paraId="2E5A3303" w14:textId="77777777" w:rsidR="00BA60EB" w:rsidRDefault="00BA60EB" w:rsidP="00BA60EB">
      <w:pPr>
        <w:pStyle w:val="BodyText"/>
        <w:ind w:left="1800"/>
      </w:pPr>
    </w:p>
    <w:p w14:paraId="5563CAA3" w14:textId="77777777" w:rsidR="00BA60EB" w:rsidRDefault="00BA60EB" w:rsidP="00BA60EB">
      <w:pPr>
        <w:pStyle w:val="BodyText"/>
        <w:numPr>
          <w:ilvl w:val="1"/>
          <w:numId w:val="11"/>
        </w:numPr>
      </w:pPr>
      <w:r>
        <w:t>Documentation of a Doctoral Degree from an accredited university is required.</w:t>
      </w:r>
    </w:p>
    <w:p w14:paraId="7061B32B" w14:textId="77777777" w:rsidR="00BA60EB" w:rsidRDefault="00BA60EB" w:rsidP="00BA60EB">
      <w:pPr>
        <w:pStyle w:val="BodyText"/>
      </w:pPr>
    </w:p>
    <w:p w14:paraId="6F235E4C" w14:textId="77777777" w:rsidR="00BA60EB" w:rsidRDefault="00BA60EB" w:rsidP="00BA60EB">
      <w:pPr>
        <w:pStyle w:val="BodyText"/>
        <w:numPr>
          <w:ilvl w:val="0"/>
          <w:numId w:val="11"/>
        </w:numPr>
        <w:ind w:left="1440" w:hanging="720"/>
      </w:pPr>
      <w:r>
        <w:t>Certifications</w:t>
      </w:r>
    </w:p>
    <w:p w14:paraId="3AE5762E" w14:textId="77777777" w:rsidR="00BA60EB" w:rsidRDefault="00BA60EB" w:rsidP="00BA60EB">
      <w:pPr>
        <w:pStyle w:val="BodyText"/>
        <w:ind w:left="1440"/>
      </w:pPr>
    </w:p>
    <w:p w14:paraId="0FCD8F40" w14:textId="552DF94C" w:rsidR="00DF4FB9" w:rsidRDefault="00DF4FB9" w:rsidP="00DF4FB9">
      <w:pPr>
        <w:pStyle w:val="BodyText"/>
        <w:numPr>
          <w:ilvl w:val="1"/>
          <w:numId w:val="11"/>
        </w:numPr>
      </w:pPr>
      <w:r>
        <w:t>For Police Chief, documentation of completion of FBI National Academy, Northwestern University School of Police Staff and Command, PELC, CLEE, or any equivalent executive-level training is required.</w:t>
      </w:r>
    </w:p>
    <w:p w14:paraId="6CDC6709" w14:textId="5BFD437E" w:rsidR="00BA60EB" w:rsidRDefault="00BA60EB" w:rsidP="00DF4FB9">
      <w:pPr>
        <w:pStyle w:val="BodyText"/>
      </w:pPr>
    </w:p>
    <w:p w14:paraId="5E69A872" w14:textId="77777777" w:rsidR="00BA60EB" w:rsidRDefault="00BA60EB" w:rsidP="00BA60EB">
      <w:pPr>
        <w:pStyle w:val="BodyText"/>
        <w:numPr>
          <w:ilvl w:val="0"/>
          <w:numId w:val="11"/>
        </w:numPr>
        <w:ind w:left="1440" w:hanging="720"/>
      </w:pPr>
      <w:r>
        <w:t>Experience</w:t>
      </w:r>
    </w:p>
    <w:p w14:paraId="16701813" w14:textId="77777777" w:rsidR="00BA60EB" w:rsidRDefault="00BA60EB" w:rsidP="00BA60EB">
      <w:pPr>
        <w:pStyle w:val="BodyText"/>
        <w:ind w:left="720"/>
      </w:pPr>
    </w:p>
    <w:p w14:paraId="25E1CC33" w14:textId="77777777" w:rsidR="00DF4FB9" w:rsidRDefault="00DF4FB9" w:rsidP="00DF4FB9">
      <w:pPr>
        <w:pStyle w:val="BodyText"/>
        <w:numPr>
          <w:ilvl w:val="1"/>
          <w:numId w:val="11"/>
        </w:numPr>
      </w:pPr>
      <w:r>
        <w:t xml:space="preserve">For Police Chief, documented evidence of attaining the rank of police chief, or second in command of a police agency, is required. </w:t>
      </w:r>
    </w:p>
    <w:p w14:paraId="7608CD62" w14:textId="77777777" w:rsidR="00BA60EB" w:rsidRDefault="00BA60EB" w:rsidP="00BA60EB">
      <w:pPr>
        <w:pStyle w:val="BodyText"/>
      </w:pPr>
    </w:p>
    <w:p w14:paraId="4ABC1133" w14:textId="77777777" w:rsidR="00BA60EB" w:rsidRDefault="00BA60EB" w:rsidP="00BA60EB">
      <w:pPr>
        <w:rPr>
          <w:rFonts w:ascii="Times New Roman" w:hAnsi="Times New Roman" w:cs="Times New Roman"/>
          <w:sz w:val="24"/>
          <w:szCs w:val="24"/>
        </w:rPr>
      </w:pPr>
      <w:r>
        <w:br w:type="page"/>
      </w:r>
    </w:p>
    <w:p w14:paraId="2BECC13F" w14:textId="70161B8B" w:rsidR="00BA60EB" w:rsidRDefault="00BA60EB" w:rsidP="00BA60EB">
      <w:pPr>
        <w:pStyle w:val="BodyText"/>
        <w:numPr>
          <w:ilvl w:val="1"/>
          <w:numId w:val="11"/>
        </w:numPr>
      </w:pPr>
      <w:r w:rsidRPr="009F057F">
        <w:lastRenderedPageBreak/>
        <w:t xml:space="preserve">For </w:t>
      </w:r>
      <w:r w:rsidR="00DF4FB9">
        <w:t>Police</w:t>
      </w:r>
      <w:r w:rsidR="00CD3C42">
        <w:t xml:space="preserve"> Chief</w:t>
      </w:r>
      <w:r w:rsidRPr="009F057F">
        <w:t xml:space="preserve">, </w:t>
      </w:r>
    </w:p>
    <w:p w14:paraId="1B2B8AC8" w14:textId="77777777" w:rsidR="00B04745" w:rsidRDefault="00B04745" w:rsidP="00B04745">
      <w:pPr>
        <w:pStyle w:val="BodyText"/>
      </w:pPr>
    </w:p>
    <w:p w14:paraId="069E47C2" w14:textId="77777777" w:rsidR="00BA60EB" w:rsidRDefault="00BA60EB" w:rsidP="00BA60EB">
      <w:pPr>
        <w:pStyle w:val="BodyText"/>
        <w:numPr>
          <w:ilvl w:val="2"/>
          <w:numId w:val="11"/>
        </w:numPr>
        <w:ind w:left="2160" w:hanging="360"/>
      </w:pPr>
      <w:r>
        <w:t>“Active participation” as used herein is defined as making meaningful management decisions in a bona fide sense.</w:t>
      </w:r>
    </w:p>
    <w:p w14:paraId="01337FA6" w14:textId="11800F2C" w:rsidR="00BA60EB" w:rsidRDefault="00BA60EB" w:rsidP="00BA60EB">
      <w:pPr>
        <w:pStyle w:val="BodyText"/>
        <w:numPr>
          <w:ilvl w:val="2"/>
          <w:numId w:val="11"/>
        </w:numPr>
        <w:ind w:left="2160" w:hanging="360"/>
      </w:pPr>
      <w:r>
        <w:t>Experience with technology shall require not just evidence of using technology related to</w:t>
      </w:r>
      <w:r w:rsidR="0035569D">
        <w:t xml:space="preserve"> </w:t>
      </w:r>
      <w:r w:rsidR="004A1215">
        <w:t>law enforcement</w:t>
      </w:r>
      <w:r>
        <w:t xml:space="preserve"> work such as MDTs or radios, but active participation in the management of the technology such as overseeing, specifying, purchasing, or repairing it. </w:t>
      </w:r>
    </w:p>
    <w:p w14:paraId="2FB4B030" w14:textId="18F85952" w:rsidR="00BA60EB" w:rsidRDefault="00BA60EB" w:rsidP="00BA60EB">
      <w:pPr>
        <w:pStyle w:val="BodyText"/>
        <w:numPr>
          <w:ilvl w:val="2"/>
          <w:numId w:val="11"/>
        </w:numPr>
        <w:ind w:left="2160" w:hanging="360"/>
      </w:pPr>
      <w:r>
        <w:t xml:space="preserve">Experience with managing budgets shall require evidence of active participation in the annual budgetary process of a significant operational element of the agency such as </w:t>
      </w:r>
      <w:r w:rsidR="004A1215">
        <w:t xml:space="preserve">Patrol Division, Special Weapons and Tactics, </w:t>
      </w:r>
      <w:r>
        <w:t>or Vehicle Maintenance.</w:t>
      </w:r>
    </w:p>
    <w:p w14:paraId="41D7F3B6" w14:textId="77777777" w:rsidR="00BA60EB" w:rsidRDefault="00BA60EB" w:rsidP="00BA60EB">
      <w:pPr>
        <w:pStyle w:val="BodyText"/>
        <w:numPr>
          <w:ilvl w:val="2"/>
          <w:numId w:val="11"/>
        </w:numPr>
        <w:ind w:left="2160" w:hanging="360"/>
      </w:pPr>
      <w:r>
        <w:t xml:space="preserve">Experience with labor relations and union contract negotiations shall require not just evidence of being a member of an executive board or administration involved in negotiations, but active participation as a member of a labor contract negotiations team representing either labor or management. </w:t>
      </w:r>
    </w:p>
    <w:p w14:paraId="14AD5D08" w14:textId="77777777" w:rsidR="00BA60EB" w:rsidRPr="00682139" w:rsidRDefault="00BA60EB" w:rsidP="00BA60EB">
      <w:pPr>
        <w:pStyle w:val="BodyText"/>
        <w:ind w:left="2160"/>
      </w:pPr>
    </w:p>
    <w:p w14:paraId="59D6B7D9" w14:textId="77777777" w:rsidR="00BA60EB" w:rsidRDefault="00BA60EB" w:rsidP="00BA60EB">
      <w:pPr>
        <w:pStyle w:val="BodyText"/>
        <w:numPr>
          <w:ilvl w:val="0"/>
          <w:numId w:val="11"/>
        </w:numPr>
        <w:ind w:left="1440" w:hanging="720"/>
      </w:pPr>
      <w:r>
        <w:t>Other qualifications</w:t>
      </w:r>
    </w:p>
    <w:p w14:paraId="1D57E5A9" w14:textId="77777777" w:rsidR="00BA60EB" w:rsidRDefault="00BA60EB" w:rsidP="00BA60EB">
      <w:pPr>
        <w:pStyle w:val="BodyText"/>
        <w:ind w:left="720"/>
      </w:pPr>
    </w:p>
    <w:p w14:paraId="50125877" w14:textId="77777777" w:rsidR="00BA60EB" w:rsidRDefault="00BA60EB" w:rsidP="00BA60EB">
      <w:pPr>
        <w:pStyle w:val="BodyText"/>
        <w:numPr>
          <w:ilvl w:val="1"/>
          <w:numId w:val="11"/>
        </w:numPr>
      </w:pPr>
      <w:r>
        <w:t xml:space="preserve">Honorably discharged U.S. military veteran: SQF must be accompanied by a copy of the candidate’s DD 214, </w:t>
      </w:r>
      <w:r w:rsidRPr="00866B6C">
        <w:t>Certificate of Release or Discharge from Active Duty</w:t>
      </w:r>
      <w:r>
        <w:t>.</w:t>
      </w:r>
    </w:p>
    <w:p w14:paraId="3DA7D329" w14:textId="77777777" w:rsidR="00BA60EB" w:rsidRDefault="00BA60EB" w:rsidP="00BA60EB">
      <w:pPr>
        <w:pStyle w:val="BodyText"/>
        <w:ind w:left="720"/>
        <w:rPr>
          <w:highlight w:val="yellow"/>
        </w:rPr>
      </w:pPr>
    </w:p>
    <w:p w14:paraId="6A5C9A44" w14:textId="5A2D3E50" w:rsidR="00BA60EB" w:rsidRPr="004C2A37" w:rsidRDefault="00BA60EB" w:rsidP="00BA60EB">
      <w:pPr>
        <w:tabs>
          <w:tab w:val="left" w:pos="3517"/>
        </w:tabs>
        <w:rPr>
          <w:rFonts w:ascii="Times New Roman" w:hAnsi="Times New Roman" w:cs="Times New Roman"/>
          <w:b/>
          <w:sz w:val="24"/>
          <w:szCs w:val="24"/>
          <w:u w:val="single"/>
        </w:rPr>
      </w:pPr>
      <w:r w:rsidRPr="004C2A37">
        <w:rPr>
          <w:rFonts w:ascii="Times New Roman" w:hAnsi="Times New Roman" w:cs="Times New Roman"/>
          <w:sz w:val="24"/>
          <w:szCs w:val="24"/>
        </w:rPr>
        <w:br w:type="page"/>
      </w:r>
      <w:r w:rsidR="00D47986" w:rsidRPr="00D47986">
        <w:rPr>
          <w:b/>
          <w:bCs/>
          <w:i/>
          <w:iCs/>
          <w:noProof/>
        </w:rPr>
        <w:lastRenderedPageBreak/>
        <mc:AlternateContent>
          <mc:Choice Requires="wps">
            <w:drawing>
              <wp:anchor distT="45720" distB="45720" distL="114300" distR="114300" simplePos="0" relativeHeight="251659264" behindDoc="0" locked="0" layoutInCell="1" allowOverlap="1" wp14:anchorId="02D44FFC" wp14:editId="2E59F82A">
                <wp:simplePos x="0" y="0"/>
                <wp:positionH relativeFrom="margin">
                  <wp:align>right</wp:align>
                </wp:positionH>
                <wp:positionV relativeFrom="paragraph">
                  <wp:posOffset>-241402</wp:posOffset>
                </wp:positionV>
                <wp:extent cx="2165299" cy="460858"/>
                <wp:effectExtent l="0" t="0" r="26035" b="158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299" cy="460858"/>
                        </a:xfrm>
                        <a:prstGeom prst="rect">
                          <a:avLst/>
                        </a:prstGeom>
                        <a:solidFill>
                          <a:srgbClr val="FFFFFF"/>
                        </a:solidFill>
                        <a:ln w="9525">
                          <a:solidFill>
                            <a:srgbClr val="000000"/>
                          </a:solidFill>
                          <a:miter lim="800000"/>
                          <a:headEnd/>
                          <a:tailEnd/>
                        </a:ln>
                      </wps:spPr>
                      <wps:txbx>
                        <w:txbxContent>
                          <w:p w14:paraId="59A91644" w14:textId="408B5A9E" w:rsidR="00D47986" w:rsidRDefault="00D47986" w:rsidP="00D47986">
                            <w:pPr>
                              <w:spacing w:after="0" w:line="240" w:lineRule="auto"/>
                              <w:jc w:val="center"/>
                              <w:rPr>
                                <w:rFonts w:ascii="Arial" w:hAnsi="Arial" w:cs="Arial"/>
                                <w:b/>
                                <w:bCs/>
                                <w:sz w:val="24"/>
                                <w:szCs w:val="24"/>
                              </w:rPr>
                            </w:pPr>
                            <w:r w:rsidRPr="00D47986">
                              <w:rPr>
                                <w:rFonts w:ascii="Arial" w:hAnsi="Arial" w:cs="Arial"/>
                                <w:b/>
                                <w:bCs/>
                                <w:sz w:val="24"/>
                                <w:szCs w:val="24"/>
                              </w:rPr>
                              <w:t>PLEASE WRITE LEGIBLY</w:t>
                            </w:r>
                          </w:p>
                          <w:p w14:paraId="3D203C29" w14:textId="3E65F630" w:rsidR="00D47986" w:rsidRPr="00D47986" w:rsidRDefault="00D47986" w:rsidP="00D47986">
                            <w:pPr>
                              <w:spacing w:after="0" w:line="240" w:lineRule="auto"/>
                              <w:jc w:val="center"/>
                              <w:rPr>
                                <w:rFonts w:ascii="Arial" w:hAnsi="Arial" w:cs="Arial"/>
                                <w:b/>
                                <w:bCs/>
                                <w:sz w:val="24"/>
                                <w:szCs w:val="24"/>
                              </w:rPr>
                            </w:pPr>
                            <w:r>
                              <w:rPr>
                                <w:rFonts w:ascii="Arial" w:hAnsi="Arial" w:cs="Arial"/>
                                <w:b/>
                                <w:bCs/>
                                <w:sz w:val="24"/>
                                <w:szCs w:val="24"/>
                              </w:rPr>
                              <w:t>OR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44FFC" id="_x0000_t202" coordsize="21600,21600" o:spt="202" path="m,l,21600r21600,l21600,xe">
                <v:stroke joinstyle="miter"/>
                <v:path gradientshapeok="t" o:connecttype="rect"/>
              </v:shapetype>
              <v:shape id="Text Box 2" o:spid="_x0000_s1026" type="#_x0000_t202" style="position:absolute;margin-left:119.3pt;margin-top:-19pt;width:170.5pt;height:36.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spEAIAAB8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">
                <v:textbox>
                  <w:txbxContent>
                    <w:p w14:paraId="59A91644" w14:textId="408B5A9E" w:rsidR="00D47986" w:rsidRDefault="00D47986" w:rsidP="00D47986">
                      <w:pPr>
                        <w:spacing w:after="0" w:line="240" w:lineRule="auto"/>
                        <w:jc w:val="center"/>
                        <w:rPr>
                          <w:rFonts w:ascii="Arial" w:hAnsi="Arial" w:cs="Arial"/>
                          <w:b/>
                          <w:bCs/>
                          <w:sz w:val="24"/>
                          <w:szCs w:val="24"/>
                        </w:rPr>
                      </w:pPr>
                      <w:r w:rsidRPr="00D47986">
                        <w:rPr>
                          <w:rFonts w:ascii="Arial" w:hAnsi="Arial" w:cs="Arial"/>
                          <w:b/>
                          <w:bCs/>
                          <w:sz w:val="24"/>
                          <w:szCs w:val="24"/>
                        </w:rPr>
                        <w:t>PLEASE WRITE LEGIBLY</w:t>
                      </w:r>
                    </w:p>
                    <w:p w14:paraId="3D203C29" w14:textId="3E65F630" w:rsidR="00D47986" w:rsidRPr="00D47986" w:rsidRDefault="00D47986" w:rsidP="00D47986">
                      <w:pPr>
                        <w:spacing w:after="0" w:line="240" w:lineRule="auto"/>
                        <w:jc w:val="center"/>
                        <w:rPr>
                          <w:rFonts w:ascii="Arial" w:hAnsi="Arial" w:cs="Arial"/>
                          <w:b/>
                          <w:bCs/>
                          <w:sz w:val="24"/>
                          <w:szCs w:val="24"/>
                        </w:rPr>
                      </w:pPr>
                      <w:r>
                        <w:rPr>
                          <w:rFonts w:ascii="Arial" w:hAnsi="Arial" w:cs="Arial"/>
                          <w:b/>
                          <w:bCs/>
                          <w:sz w:val="24"/>
                          <w:szCs w:val="24"/>
                        </w:rPr>
                        <w:t>OR TYPE</w:t>
                      </w:r>
                    </w:p>
                  </w:txbxContent>
                </v:textbox>
                <w10:wrap anchorx="margin"/>
              </v:shape>
            </w:pict>
          </mc:Fallback>
        </mc:AlternateContent>
      </w:r>
      <w:r w:rsidRPr="004C2A37">
        <w:rPr>
          <w:rFonts w:ascii="Times New Roman" w:hAnsi="Times New Roman" w:cs="Times New Roman"/>
          <w:sz w:val="24"/>
          <w:szCs w:val="24"/>
        </w:rPr>
        <w:tab/>
      </w:r>
      <w:r w:rsidRPr="004C2A37">
        <w:rPr>
          <w:rFonts w:ascii="Times New Roman" w:hAnsi="Times New Roman" w:cs="Times New Roman"/>
          <w:b/>
          <w:sz w:val="24"/>
          <w:szCs w:val="24"/>
          <w:u w:val="single"/>
        </w:rPr>
        <w:t>ATTACHMENT D</w:t>
      </w:r>
    </w:p>
    <w:p w14:paraId="7D9722C1" w14:textId="74011DB2" w:rsidR="00BA60EB" w:rsidRDefault="00BA60EB" w:rsidP="00BA60EB">
      <w:pPr>
        <w:pStyle w:val="BodyText"/>
        <w:jc w:val="center"/>
        <w:rPr>
          <w:b/>
        </w:rPr>
      </w:pPr>
      <w:bookmarkStart w:id="0" w:name="_Hlk109051944"/>
      <w:r>
        <w:rPr>
          <w:b/>
        </w:rPr>
        <w:t xml:space="preserve">Supplemental Qualification Form </w:t>
      </w:r>
    </w:p>
    <w:bookmarkEnd w:id="0"/>
    <w:p w14:paraId="2A1D3037" w14:textId="77777777" w:rsidR="00BA60EB" w:rsidRDefault="00BA60EB" w:rsidP="00BA60EB">
      <w:pPr>
        <w:pStyle w:val="BodyText"/>
        <w:jc w:val="center"/>
      </w:pPr>
    </w:p>
    <w:p w14:paraId="3CCF6940" w14:textId="2076A193" w:rsidR="00BA60EB" w:rsidRDefault="00BA60EB" w:rsidP="00BA60EB">
      <w:pPr>
        <w:pStyle w:val="BodyText"/>
      </w:pPr>
      <w:r>
        <w:t>To receive points for any of the preferred q</w:t>
      </w:r>
      <w:r w:rsidRPr="00046A71">
        <w:t>ualifications</w:t>
      </w:r>
      <w:r>
        <w:t xml:space="preserve"> l</w:t>
      </w:r>
      <w:r w:rsidRPr="00046A71">
        <w:t>isted in Attachment B</w:t>
      </w:r>
      <w:r>
        <w:t>, this form must be completed. One of these forms must be completed for each preferred qualification for which the candidate requests to be considered.</w:t>
      </w:r>
    </w:p>
    <w:p w14:paraId="7C0589B9" w14:textId="4328A607" w:rsidR="00BA60EB" w:rsidRDefault="00BA60EB" w:rsidP="00BA60EB">
      <w:pPr>
        <w:pStyle w:val="BodyText"/>
      </w:pPr>
    </w:p>
    <w:tbl>
      <w:tblPr>
        <w:tblStyle w:val="TableGrid"/>
        <w:tblW w:w="0" w:type="auto"/>
        <w:tblLook w:val="04A0" w:firstRow="1" w:lastRow="0" w:firstColumn="1" w:lastColumn="0" w:noHBand="0" w:noVBand="1"/>
      </w:tblPr>
      <w:tblGrid>
        <w:gridCol w:w="495"/>
        <w:gridCol w:w="2474"/>
        <w:gridCol w:w="6381"/>
      </w:tblGrid>
      <w:tr w:rsidR="00BA60EB" w14:paraId="3F45925A" w14:textId="77777777" w:rsidTr="007C7131">
        <w:tc>
          <w:tcPr>
            <w:tcW w:w="495" w:type="dxa"/>
          </w:tcPr>
          <w:p w14:paraId="7B81775D" w14:textId="77777777" w:rsidR="00BA60EB" w:rsidRPr="00403EDE" w:rsidRDefault="00BA60EB" w:rsidP="007C7131">
            <w:pPr>
              <w:pStyle w:val="BodyText"/>
              <w:jc w:val="center"/>
              <w:rPr>
                <w:rFonts w:ascii="Arial" w:hAnsi="Arial" w:cs="Arial"/>
                <w:sz w:val="20"/>
                <w:szCs w:val="20"/>
              </w:rPr>
            </w:pPr>
            <w:r w:rsidRPr="00403EDE">
              <w:rPr>
                <w:rFonts w:ascii="Arial" w:hAnsi="Arial" w:cs="Arial"/>
                <w:sz w:val="20"/>
                <w:szCs w:val="20"/>
              </w:rPr>
              <w:t>1.</w:t>
            </w:r>
          </w:p>
        </w:tc>
        <w:tc>
          <w:tcPr>
            <w:tcW w:w="2474" w:type="dxa"/>
          </w:tcPr>
          <w:p w14:paraId="30CD200D" w14:textId="77777777" w:rsidR="00BA60EB" w:rsidRPr="00403EDE" w:rsidRDefault="00BA60EB" w:rsidP="007C7131">
            <w:pPr>
              <w:pStyle w:val="BodyText"/>
              <w:rPr>
                <w:rFonts w:ascii="Arial" w:hAnsi="Arial" w:cs="Arial"/>
                <w:sz w:val="20"/>
                <w:szCs w:val="20"/>
              </w:rPr>
            </w:pPr>
            <w:r>
              <w:rPr>
                <w:rFonts w:ascii="Arial" w:hAnsi="Arial" w:cs="Arial"/>
                <w:sz w:val="20"/>
                <w:szCs w:val="20"/>
              </w:rPr>
              <w:t>Relevant position</w:t>
            </w:r>
            <w:r w:rsidRPr="00403EDE">
              <w:rPr>
                <w:rFonts w:ascii="Arial" w:hAnsi="Arial" w:cs="Arial"/>
                <w:sz w:val="20"/>
                <w:szCs w:val="20"/>
              </w:rPr>
              <w:t>:</w:t>
            </w:r>
          </w:p>
        </w:tc>
        <w:tc>
          <w:tcPr>
            <w:tcW w:w="6381" w:type="dxa"/>
            <w:vAlign w:val="bottom"/>
          </w:tcPr>
          <w:p w14:paraId="4853508A" w14:textId="099B6BB6" w:rsidR="00BA60EB" w:rsidRPr="00403EDE" w:rsidRDefault="00BA60EB" w:rsidP="007C7131">
            <w:pPr>
              <w:pStyle w:val="BodyText"/>
              <w:rPr>
                <w:rFonts w:ascii="Arial" w:hAnsi="Arial" w:cs="Arial"/>
                <w:sz w:val="20"/>
                <w:szCs w:val="20"/>
              </w:rPr>
            </w:pPr>
            <w:r w:rsidRPr="00403EDE">
              <w:rPr>
                <w:rFonts w:ascii="Arial" w:hAnsi="Arial" w:cs="Arial"/>
                <w:sz w:val="20"/>
                <w:szCs w:val="20"/>
              </w:rPr>
              <w:tab/>
            </w:r>
            <w:r w:rsidR="00CD3C42" w:rsidRPr="00CD3C42">
              <w:rPr>
                <w:rFonts w:ascii="Arial" w:hAnsi="Arial" w:cs="Arial"/>
              </w:rPr>
              <w:t>(X)</w:t>
            </w:r>
            <w:r w:rsidRPr="00403EDE">
              <w:rPr>
                <w:rFonts w:ascii="Arial" w:hAnsi="Arial" w:cs="Arial"/>
                <w:sz w:val="20"/>
                <w:szCs w:val="20"/>
              </w:rPr>
              <w:t xml:space="preserve"> </w:t>
            </w:r>
            <w:r w:rsidR="00CD3C42">
              <w:rPr>
                <w:rFonts w:ascii="Arial" w:hAnsi="Arial" w:cs="Arial"/>
                <w:sz w:val="20"/>
                <w:szCs w:val="20"/>
              </w:rPr>
              <w:t xml:space="preserve"> </w:t>
            </w:r>
            <w:r w:rsidR="00DF4FB9">
              <w:rPr>
                <w:rFonts w:ascii="Arial" w:hAnsi="Arial" w:cs="Arial"/>
                <w:sz w:val="20"/>
                <w:szCs w:val="20"/>
              </w:rPr>
              <w:t>Police</w:t>
            </w:r>
            <w:r w:rsidRPr="00403EDE">
              <w:rPr>
                <w:rFonts w:ascii="Arial" w:hAnsi="Arial" w:cs="Arial"/>
                <w:sz w:val="20"/>
                <w:szCs w:val="20"/>
              </w:rPr>
              <w:t xml:space="preserve"> Chief</w:t>
            </w:r>
          </w:p>
        </w:tc>
      </w:tr>
      <w:tr w:rsidR="00BA60EB" w14:paraId="3739BC53" w14:textId="77777777" w:rsidTr="007C7131">
        <w:tc>
          <w:tcPr>
            <w:tcW w:w="495" w:type="dxa"/>
          </w:tcPr>
          <w:p w14:paraId="6B0C66D3" w14:textId="77777777" w:rsidR="00BA60EB" w:rsidRPr="00403EDE" w:rsidRDefault="00BA60EB" w:rsidP="007C7131">
            <w:pPr>
              <w:pStyle w:val="BodyText"/>
              <w:jc w:val="center"/>
              <w:rPr>
                <w:rFonts w:ascii="Arial" w:hAnsi="Arial" w:cs="Arial"/>
                <w:sz w:val="20"/>
                <w:szCs w:val="20"/>
              </w:rPr>
            </w:pPr>
            <w:r w:rsidRPr="00403EDE">
              <w:rPr>
                <w:rFonts w:ascii="Arial" w:hAnsi="Arial" w:cs="Arial"/>
                <w:sz w:val="20"/>
                <w:szCs w:val="20"/>
              </w:rPr>
              <w:t>2.</w:t>
            </w:r>
          </w:p>
        </w:tc>
        <w:tc>
          <w:tcPr>
            <w:tcW w:w="2474" w:type="dxa"/>
          </w:tcPr>
          <w:p w14:paraId="55D1AE94" w14:textId="77777777" w:rsidR="00BA60EB" w:rsidRDefault="00BA60EB" w:rsidP="007C7131">
            <w:pPr>
              <w:pStyle w:val="BodyText"/>
              <w:rPr>
                <w:rFonts w:ascii="Arial" w:hAnsi="Arial" w:cs="Arial"/>
                <w:sz w:val="20"/>
                <w:szCs w:val="20"/>
              </w:rPr>
            </w:pPr>
            <w:r w:rsidRPr="00403EDE">
              <w:rPr>
                <w:rFonts w:ascii="Arial" w:hAnsi="Arial" w:cs="Arial"/>
                <w:sz w:val="20"/>
                <w:szCs w:val="20"/>
              </w:rPr>
              <w:t>Date (mm/dd/yyyy):</w:t>
            </w:r>
          </w:p>
          <w:p w14:paraId="68233C67" w14:textId="77777777" w:rsidR="00BA60EB" w:rsidRPr="00403EDE" w:rsidRDefault="00BA60EB" w:rsidP="007C7131">
            <w:pPr>
              <w:pStyle w:val="BodyText"/>
              <w:rPr>
                <w:rFonts w:ascii="Arial" w:hAnsi="Arial" w:cs="Arial"/>
                <w:sz w:val="20"/>
                <w:szCs w:val="20"/>
              </w:rPr>
            </w:pPr>
          </w:p>
        </w:tc>
        <w:tc>
          <w:tcPr>
            <w:tcW w:w="6381" w:type="dxa"/>
            <w:vAlign w:val="bottom"/>
          </w:tcPr>
          <w:p w14:paraId="2AD1370D" w14:textId="77777777" w:rsidR="00BA60EB" w:rsidRPr="00403EDE" w:rsidRDefault="00BA60EB" w:rsidP="007C7131">
            <w:pPr>
              <w:pStyle w:val="BodyText"/>
              <w:rPr>
                <w:rFonts w:ascii="Arial" w:hAnsi="Arial" w:cs="Arial"/>
                <w:sz w:val="20"/>
                <w:szCs w:val="20"/>
              </w:rPr>
            </w:pPr>
          </w:p>
        </w:tc>
      </w:tr>
      <w:tr w:rsidR="00BA60EB" w14:paraId="34620118" w14:textId="77777777" w:rsidTr="007C7131">
        <w:tc>
          <w:tcPr>
            <w:tcW w:w="495" w:type="dxa"/>
          </w:tcPr>
          <w:p w14:paraId="3CFA8462" w14:textId="77777777" w:rsidR="00BA60EB" w:rsidRPr="00403EDE" w:rsidRDefault="00BA60EB" w:rsidP="007C7131">
            <w:pPr>
              <w:pStyle w:val="BodyText"/>
              <w:jc w:val="center"/>
              <w:rPr>
                <w:rFonts w:ascii="Arial" w:hAnsi="Arial" w:cs="Arial"/>
                <w:sz w:val="20"/>
                <w:szCs w:val="20"/>
              </w:rPr>
            </w:pPr>
            <w:r w:rsidRPr="00403EDE">
              <w:rPr>
                <w:rFonts w:ascii="Arial" w:hAnsi="Arial" w:cs="Arial"/>
                <w:sz w:val="20"/>
                <w:szCs w:val="20"/>
              </w:rPr>
              <w:t>3.</w:t>
            </w:r>
          </w:p>
        </w:tc>
        <w:tc>
          <w:tcPr>
            <w:tcW w:w="2474" w:type="dxa"/>
          </w:tcPr>
          <w:p w14:paraId="71B58156" w14:textId="77777777" w:rsidR="00BA60EB" w:rsidRPr="00403EDE" w:rsidRDefault="00BA60EB" w:rsidP="007C7131">
            <w:pPr>
              <w:pStyle w:val="BodyText"/>
              <w:rPr>
                <w:rFonts w:ascii="Arial" w:hAnsi="Arial" w:cs="Arial"/>
                <w:sz w:val="20"/>
                <w:szCs w:val="20"/>
              </w:rPr>
            </w:pPr>
            <w:r w:rsidRPr="00403EDE">
              <w:rPr>
                <w:rFonts w:ascii="Arial" w:hAnsi="Arial" w:cs="Arial"/>
                <w:sz w:val="20"/>
                <w:szCs w:val="20"/>
              </w:rPr>
              <w:t>Candidate’s Full Name:</w:t>
            </w:r>
          </w:p>
          <w:p w14:paraId="5B2FA2FF" w14:textId="77777777" w:rsidR="00BA60EB" w:rsidRPr="00403EDE" w:rsidRDefault="00BA60EB" w:rsidP="007C7131">
            <w:pPr>
              <w:pStyle w:val="BodyText"/>
              <w:rPr>
                <w:rFonts w:ascii="Arial" w:hAnsi="Arial" w:cs="Arial"/>
                <w:sz w:val="20"/>
                <w:szCs w:val="20"/>
              </w:rPr>
            </w:pPr>
          </w:p>
        </w:tc>
        <w:tc>
          <w:tcPr>
            <w:tcW w:w="6381" w:type="dxa"/>
            <w:vAlign w:val="bottom"/>
          </w:tcPr>
          <w:p w14:paraId="4D8CFA0F" w14:textId="77777777" w:rsidR="00BA60EB" w:rsidRPr="00403EDE" w:rsidRDefault="00BA60EB" w:rsidP="007C7131">
            <w:pPr>
              <w:pStyle w:val="BodyText"/>
              <w:rPr>
                <w:rFonts w:ascii="Arial" w:hAnsi="Arial" w:cs="Arial"/>
                <w:sz w:val="20"/>
                <w:szCs w:val="20"/>
              </w:rPr>
            </w:pPr>
          </w:p>
        </w:tc>
      </w:tr>
      <w:tr w:rsidR="00BA60EB" w14:paraId="76979AE1" w14:textId="77777777" w:rsidTr="007C7131">
        <w:trPr>
          <w:trHeight w:val="65"/>
        </w:trPr>
        <w:tc>
          <w:tcPr>
            <w:tcW w:w="495" w:type="dxa"/>
          </w:tcPr>
          <w:p w14:paraId="2ED0C1EC" w14:textId="77777777" w:rsidR="00BA60EB" w:rsidRPr="00403EDE" w:rsidRDefault="00BA60EB" w:rsidP="007C7131">
            <w:pPr>
              <w:pStyle w:val="BodyText"/>
              <w:jc w:val="center"/>
              <w:rPr>
                <w:rFonts w:ascii="Arial" w:hAnsi="Arial" w:cs="Arial"/>
                <w:sz w:val="20"/>
                <w:szCs w:val="20"/>
              </w:rPr>
            </w:pPr>
            <w:r w:rsidRPr="00403EDE">
              <w:rPr>
                <w:rFonts w:ascii="Arial" w:hAnsi="Arial" w:cs="Arial"/>
                <w:sz w:val="20"/>
                <w:szCs w:val="20"/>
              </w:rPr>
              <w:t>4.</w:t>
            </w:r>
          </w:p>
        </w:tc>
        <w:tc>
          <w:tcPr>
            <w:tcW w:w="2474" w:type="dxa"/>
          </w:tcPr>
          <w:p w14:paraId="19AC4A29" w14:textId="77777777" w:rsidR="00BA60EB" w:rsidRDefault="00BA60EB" w:rsidP="007C7131">
            <w:pPr>
              <w:pStyle w:val="BodyText"/>
              <w:rPr>
                <w:rFonts w:ascii="Arial" w:hAnsi="Arial" w:cs="Arial"/>
                <w:sz w:val="20"/>
                <w:szCs w:val="20"/>
              </w:rPr>
            </w:pPr>
            <w:r w:rsidRPr="00403EDE">
              <w:rPr>
                <w:rFonts w:ascii="Arial" w:hAnsi="Arial" w:cs="Arial"/>
                <w:sz w:val="20"/>
                <w:szCs w:val="20"/>
              </w:rPr>
              <w:t>Specific qualification:</w:t>
            </w:r>
          </w:p>
          <w:p w14:paraId="01A5CF0E" w14:textId="77777777" w:rsidR="00BA60EB" w:rsidRPr="00403EDE" w:rsidRDefault="00BA60EB" w:rsidP="007C7131">
            <w:pPr>
              <w:pStyle w:val="BodyText"/>
              <w:rPr>
                <w:rFonts w:ascii="Arial" w:hAnsi="Arial" w:cs="Arial"/>
                <w:sz w:val="20"/>
                <w:szCs w:val="20"/>
              </w:rPr>
            </w:pPr>
          </w:p>
        </w:tc>
        <w:tc>
          <w:tcPr>
            <w:tcW w:w="6381" w:type="dxa"/>
            <w:vAlign w:val="bottom"/>
          </w:tcPr>
          <w:p w14:paraId="573A5596" w14:textId="5C8C13C3" w:rsidR="00CD3C42" w:rsidRDefault="00BA60EB" w:rsidP="007C7131">
            <w:pPr>
              <w:pStyle w:val="BodyTex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CD3C42">
              <w:rPr>
                <w:rFonts w:ascii="Arial" w:hAnsi="Arial" w:cs="Arial"/>
                <w:sz w:val="20"/>
                <w:szCs w:val="20"/>
              </w:rPr>
              <w:tab/>
            </w:r>
            <w:r w:rsidR="00CD3C42">
              <w:rPr>
                <w:rFonts w:ascii="Arial" w:hAnsi="Arial" w:cs="Arial"/>
                <w:sz w:val="20"/>
                <w:szCs w:val="20"/>
              </w:rPr>
              <w:tab/>
            </w:r>
            <w:r w:rsidRPr="00403EDE">
              <w:rPr>
                <w:rFonts w:ascii="Arial" w:hAnsi="Arial" w:cs="Arial"/>
                <w:sz w:val="20"/>
                <w:szCs w:val="20"/>
              </w:rPr>
              <w:t>Form Row Number</w:t>
            </w:r>
            <w:r w:rsidR="00CD3C42">
              <w:rPr>
                <w:rFonts w:ascii="Arial" w:hAnsi="Arial" w:cs="Arial"/>
                <w:sz w:val="20"/>
                <w:szCs w:val="20"/>
              </w:rPr>
              <w:t xml:space="preserve"> </w:t>
            </w:r>
          </w:p>
          <w:p w14:paraId="5104FC7D" w14:textId="6BD81AE1" w:rsidR="00BA60EB" w:rsidRDefault="00CD3C42" w:rsidP="007C7131">
            <w:pPr>
              <w:pStyle w:val="BodyTex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 Attachment B</w:t>
            </w:r>
            <w:r w:rsidR="00BA60EB">
              <w:rPr>
                <w:rFonts w:ascii="Arial" w:hAnsi="Arial" w:cs="Arial"/>
                <w:sz w:val="20"/>
                <w:szCs w:val="20"/>
              </w:rPr>
              <w:t>:</w:t>
            </w:r>
          </w:p>
          <w:p w14:paraId="1A024AD1" w14:textId="77777777" w:rsidR="00CD3C42" w:rsidRPr="00403EDE" w:rsidRDefault="00CD3C42" w:rsidP="007C7131">
            <w:pPr>
              <w:pStyle w:val="BodyText"/>
              <w:rPr>
                <w:rFonts w:ascii="Arial" w:hAnsi="Arial" w:cs="Arial"/>
                <w:sz w:val="20"/>
                <w:szCs w:val="20"/>
              </w:rPr>
            </w:pPr>
          </w:p>
          <w:p w14:paraId="47572E4A" w14:textId="77777777" w:rsidR="00BA60EB" w:rsidRPr="008A783C" w:rsidRDefault="00BA60EB" w:rsidP="007C7131">
            <w:pPr>
              <w:pStyle w:val="BodyText"/>
              <w:rPr>
                <w:rFonts w:ascii="Arial" w:hAnsi="Arial" w:cs="Arial"/>
                <w:sz w:val="20"/>
                <w:szCs w:val="20"/>
              </w:rPr>
            </w:pPr>
          </w:p>
        </w:tc>
      </w:tr>
      <w:tr w:rsidR="00BA60EB" w14:paraId="6A92EE6E" w14:textId="77777777" w:rsidTr="007C7131">
        <w:tc>
          <w:tcPr>
            <w:tcW w:w="495" w:type="dxa"/>
          </w:tcPr>
          <w:p w14:paraId="311DAD50" w14:textId="77777777" w:rsidR="00BA60EB" w:rsidRPr="00403EDE" w:rsidRDefault="00BA60EB" w:rsidP="007C7131">
            <w:pPr>
              <w:pStyle w:val="BodyText"/>
              <w:jc w:val="center"/>
              <w:rPr>
                <w:rFonts w:ascii="Arial" w:hAnsi="Arial" w:cs="Arial"/>
                <w:sz w:val="20"/>
                <w:szCs w:val="20"/>
              </w:rPr>
            </w:pPr>
            <w:r w:rsidRPr="00403EDE">
              <w:rPr>
                <w:rFonts w:ascii="Arial" w:hAnsi="Arial" w:cs="Arial"/>
                <w:sz w:val="20"/>
                <w:szCs w:val="20"/>
              </w:rPr>
              <w:t>5.</w:t>
            </w:r>
          </w:p>
        </w:tc>
        <w:tc>
          <w:tcPr>
            <w:tcW w:w="2474" w:type="dxa"/>
          </w:tcPr>
          <w:p w14:paraId="5A8EAE67" w14:textId="77777777" w:rsidR="00BA60EB" w:rsidRPr="00403EDE" w:rsidRDefault="00BA60EB" w:rsidP="007C7131">
            <w:pPr>
              <w:pStyle w:val="BodyText"/>
              <w:rPr>
                <w:rFonts w:ascii="Arial" w:hAnsi="Arial" w:cs="Arial"/>
                <w:sz w:val="20"/>
                <w:szCs w:val="20"/>
              </w:rPr>
            </w:pPr>
            <w:r w:rsidRPr="00403EDE">
              <w:rPr>
                <w:rFonts w:ascii="Arial" w:hAnsi="Arial" w:cs="Arial"/>
                <w:sz w:val="20"/>
                <w:szCs w:val="20"/>
              </w:rPr>
              <w:t>Attachment (Y/N):</w:t>
            </w:r>
          </w:p>
        </w:tc>
        <w:tc>
          <w:tcPr>
            <w:tcW w:w="6381" w:type="dxa"/>
            <w:vAlign w:val="bottom"/>
          </w:tcPr>
          <w:p w14:paraId="2EC5852D" w14:textId="77777777" w:rsidR="00BA60EB" w:rsidRPr="00403EDE" w:rsidRDefault="00BA60EB" w:rsidP="007C7131">
            <w:pPr>
              <w:pStyle w:val="BodyText"/>
              <w:rPr>
                <w:rFonts w:ascii="Arial" w:hAnsi="Arial" w:cs="Arial"/>
                <w:sz w:val="20"/>
                <w:szCs w:val="20"/>
              </w:rPr>
            </w:pPr>
            <w:r w:rsidRPr="00403EDE">
              <w:rPr>
                <w:rFonts w:ascii="Arial" w:hAnsi="Arial" w:cs="Arial"/>
                <w:sz w:val="20"/>
                <w:szCs w:val="20"/>
              </w:rPr>
              <w:tab/>
            </w:r>
            <w:r w:rsidRPr="00403EDE">
              <w:rPr>
                <w:rFonts w:ascii="Arial" w:hAnsi="Arial" w:cs="Arial"/>
                <w:sz w:val="32"/>
                <w:szCs w:val="20"/>
              </w:rPr>
              <w:t>□</w:t>
            </w:r>
            <w:r w:rsidRPr="00403EDE">
              <w:rPr>
                <w:rFonts w:ascii="Arial" w:hAnsi="Arial" w:cs="Arial"/>
                <w:sz w:val="20"/>
                <w:szCs w:val="20"/>
              </w:rPr>
              <w:t xml:space="preserve"> Yes</w:t>
            </w:r>
            <w:r w:rsidRPr="00403EDE">
              <w:rPr>
                <w:rFonts w:ascii="Arial" w:hAnsi="Arial" w:cs="Arial"/>
                <w:sz w:val="20"/>
                <w:szCs w:val="20"/>
              </w:rPr>
              <w:tab/>
            </w:r>
            <w:r w:rsidRPr="00403EDE">
              <w:rPr>
                <w:rFonts w:ascii="Arial" w:hAnsi="Arial" w:cs="Arial"/>
                <w:sz w:val="20"/>
                <w:szCs w:val="20"/>
              </w:rPr>
              <w:tab/>
            </w:r>
            <w:r>
              <w:rPr>
                <w:rFonts w:ascii="Arial" w:hAnsi="Arial" w:cs="Arial"/>
                <w:sz w:val="20"/>
                <w:szCs w:val="20"/>
              </w:rPr>
              <w:tab/>
            </w:r>
            <w:r w:rsidRPr="00403EDE">
              <w:rPr>
                <w:rFonts w:ascii="Arial" w:hAnsi="Arial" w:cs="Arial"/>
                <w:sz w:val="32"/>
                <w:szCs w:val="20"/>
              </w:rPr>
              <w:t>□</w:t>
            </w:r>
            <w:r w:rsidRPr="00403EDE">
              <w:rPr>
                <w:rFonts w:ascii="Arial" w:hAnsi="Arial" w:cs="Arial"/>
                <w:sz w:val="20"/>
                <w:szCs w:val="20"/>
              </w:rPr>
              <w:t xml:space="preserve"> No</w:t>
            </w:r>
          </w:p>
        </w:tc>
      </w:tr>
      <w:tr w:rsidR="00BA60EB" w14:paraId="7446C19B" w14:textId="77777777" w:rsidTr="007C7131">
        <w:trPr>
          <w:trHeight w:val="845"/>
        </w:trPr>
        <w:tc>
          <w:tcPr>
            <w:tcW w:w="495" w:type="dxa"/>
          </w:tcPr>
          <w:p w14:paraId="21D1DF0F" w14:textId="77777777" w:rsidR="00BA60EB" w:rsidRPr="00403EDE" w:rsidRDefault="00BA60EB" w:rsidP="007C7131">
            <w:pPr>
              <w:pStyle w:val="BodyText"/>
              <w:jc w:val="center"/>
              <w:rPr>
                <w:rFonts w:ascii="Arial" w:hAnsi="Arial" w:cs="Arial"/>
                <w:sz w:val="20"/>
                <w:szCs w:val="20"/>
              </w:rPr>
            </w:pPr>
            <w:r w:rsidRPr="00403EDE">
              <w:rPr>
                <w:rFonts w:ascii="Arial" w:hAnsi="Arial" w:cs="Arial"/>
                <w:sz w:val="20"/>
                <w:szCs w:val="20"/>
              </w:rPr>
              <w:t>6.</w:t>
            </w:r>
          </w:p>
        </w:tc>
        <w:tc>
          <w:tcPr>
            <w:tcW w:w="2474" w:type="dxa"/>
          </w:tcPr>
          <w:p w14:paraId="0B6707E9" w14:textId="77777777" w:rsidR="00BA60EB" w:rsidRDefault="00BA60EB" w:rsidP="007C7131">
            <w:pPr>
              <w:pStyle w:val="BodyText"/>
              <w:rPr>
                <w:rFonts w:ascii="Arial" w:hAnsi="Arial" w:cs="Arial"/>
                <w:sz w:val="20"/>
                <w:szCs w:val="20"/>
              </w:rPr>
            </w:pPr>
            <w:r w:rsidRPr="00403EDE">
              <w:rPr>
                <w:rFonts w:ascii="Arial" w:hAnsi="Arial" w:cs="Arial"/>
                <w:sz w:val="20"/>
                <w:szCs w:val="20"/>
              </w:rPr>
              <w:t>Description of attachment, if any:</w:t>
            </w:r>
          </w:p>
          <w:p w14:paraId="0AA737BC" w14:textId="77777777" w:rsidR="00BA60EB" w:rsidRDefault="00BA60EB" w:rsidP="007C7131">
            <w:pPr>
              <w:pStyle w:val="BodyText"/>
              <w:rPr>
                <w:rFonts w:ascii="Arial" w:hAnsi="Arial" w:cs="Arial"/>
                <w:sz w:val="20"/>
                <w:szCs w:val="20"/>
              </w:rPr>
            </w:pPr>
          </w:p>
          <w:p w14:paraId="4C11E2B7" w14:textId="77777777" w:rsidR="00BA60EB" w:rsidRPr="00403EDE" w:rsidRDefault="00BA60EB" w:rsidP="007C7131">
            <w:pPr>
              <w:pStyle w:val="BodyText"/>
              <w:rPr>
                <w:rFonts w:ascii="Arial" w:hAnsi="Arial" w:cs="Arial"/>
                <w:sz w:val="20"/>
                <w:szCs w:val="20"/>
              </w:rPr>
            </w:pPr>
          </w:p>
        </w:tc>
        <w:tc>
          <w:tcPr>
            <w:tcW w:w="6381" w:type="dxa"/>
            <w:vAlign w:val="bottom"/>
          </w:tcPr>
          <w:p w14:paraId="653361E4" w14:textId="77777777" w:rsidR="00BA60EB" w:rsidRPr="00403EDE" w:rsidRDefault="00BA60EB" w:rsidP="007C7131">
            <w:pPr>
              <w:pStyle w:val="BodyText"/>
              <w:rPr>
                <w:rFonts w:ascii="Arial" w:hAnsi="Arial" w:cs="Arial"/>
                <w:color w:val="D9D9D9" w:themeColor="background1" w:themeShade="D9"/>
                <w:sz w:val="20"/>
                <w:szCs w:val="20"/>
              </w:rPr>
            </w:pPr>
            <w:r w:rsidRPr="00403EDE">
              <w:rPr>
                <w:rFonts w:ascii="Arial" w:hAnsi="Arial" w:cs="Arial"/>
                <w:color w:val="D9D9D9" w:themeColor="background1" w:themeShade="D9"/>
                <w:sz w:val="20"/>
                <w:szCs w:val="20"/>
              </w:rPr>
              <w:t>_________________________________________________</w:t>
            </w:r>
            <w:r>
              <w:rPr>
                <w:rFonts w:ascii="Arial" w:hAnsi="Arial" w:cs="Arial"/>
                <w:color w:val="D9D9D9" w:themeColor="background1" w:themeShade="D9"/>
                <w:sz w:val="20"/>
                <w:szCs w:val="20"/>
              </w:rPr>
              <w:t>____</w:t>
            </w:r>
            <w:r w:rsidRPr="00403EDE">
              <w:rPr>
                <w:rFonts w:ascii="Arial" w:hAnsi="Arial" w:cs="Arial"/>
                <w:color w:val="D9D9D9" w:themeColor="background1" w:themeShade="D9"/>
                <w:sz w:val="20"/>
                <w:szCs w:val="20"/>
              </w:rPr>
              <w:t>__</w:t>
            </w:r>
          </w:p>
          <w:p w14:paraId="7F3F58BE" w14:textId="77777777" w:rsidR="00BA60EB" w:rsidRDefault="00BA60EB" w:rsidP="007C7131">
            <w:pPr>
              <w:pStyle w:val="BodyText"/>
              <w:rPr>
                <w:rFonts w:ascii="Arial" w:hAnsi="Arial" w:cs="Arial"/>
                <w:sz w:val="20"/>
                <w:szCs w:val="20"/>
              </w:rPr>
            </w:pPr>
          </w:p>
          <w:p w14:paraId="3C3C66F6" w14:textId="77777777" w:rsidR="00BA60EB" w:rsidRPr="00403EDE" w:rsidRDefault="00BA60EB" w:rsidP="007C7131">
            <w:pPr>
              <w:pStyle w:val="BodyText"/>
              <w:rPr>
                <w:rFonts w:ascii="Arial" w:hAnsi="Arial" w:cs="Arial"/>
                <w:sz w:val="20"/>
                <w:szCs w:val="20"/>
              </w:rPr>
            </w:pPr>
          </w:p>
        </w:tc>
      </w:tr>
      <w:tr w:rsidR="00BA60EB" w14:paraId="5EF81409" w14:textId="77777777" w:rsidTr="007C7131">
        <w:tc>
          <w:tcPr>
            <w:tcW w:w="495" w:type="dxa"/>
          </w:tcPr>
          <w:p w14:paraId="597E5A22" w14:textId="77777777" w:rsidR="00BA60EB" w:rsidRPr="00403EDE" w:rsidRDefault="00BA60EB" w:rsidP="007C7131">
            <w:pPr>
              <w:pStyle w:val="BodyText"/>
              <w:jc w:val="center"/>
              <w:rPr>
                <w:rFonts w:ascii="Arial" w:hAnsi="Arial" w:cs="Arial"/>
                <w:sz w:val="20"/>
                <w:szCs w:val="20"/>
              </w:rPr>
            </w:pPr>
            <w:r w:rsidRPr="00403EDE">
              <w:rPr>
                <w:rFonts w:ascii="Arial" w:hAnsi="Arial" w:cs="Arial"/>
                <w:sz w:val="20"/>
                <w:szCs w:val="20"/>
              </w:rPr>
              <w:t>7.</w:t>
            </w:r>
          </w:p>
        </w:tc>
        <w:tc>
          <w:tcPr>
            <w:tcW w:w="2474" w:type="dxa"/>
          </w:tcPr>
          <w:p w14:paraId="5F54A9E2" w14:textId="77777777" w:rsidR="00BA60EB" w:rsidRPr="00403EDE" w:rsidRDefault="00BA60EB" w:rsidP="007C7131">
            <w:pPr>
              <w:pStyle w:val="BodyText"/>
              <w:rPr>
                <w:rFonts w:ascii="Arial" w:hAnsi="Arial" w:cs="Arial"/>
                <w:sz w:val="20"/>
                <w:szCs w:val="20"/>
              </w:rPr>
            </w:pPr>
            <w:r>
              <w:rPr>
                <w:rFonts w:ascii="Arial" w:hAnsi="Arial" w:cs="Arial"/>
                <w:sz w:val="20"/>
                <w:szCs w:val="20"/>
              </w:rPr>
              <w:t>Relevant s</w:t>
            </w:r>
            <w:r w:rsidRPr="00403EDE">
              <w:rPr>
                <w:rFonts w:ascii="Arial" w:hAnsi="Arial" w:cs="Arial"/>
                <w:sz w:val="20"/>
                <w:szCs w:val="20"/>
              </w:rPr>
              <w:t>tart and end date</w:t>
            </w:r>
            <w:r>
              <w:rPr>
                <w:rFonts w:ascii="Arial" w:hAnsi="Arial" w:cs="Arial"/>
                <w:sz w:val="20"/>
                <w:szCs w:val="20"/>
              </w:rPr>
              <w:t>s</w:t>
            </w:r>
            <w:r w:rsidRPr="00403EDE">
              <w:rPr>
                <w:rFonts w:ascii="Arial" w:hAnsi="Arial" w:cs="Arial"/>
                <w:sz w:val="20"/>
                <w:szCs w:val="20"/>
              </w:rPr>
              <w:t>:</w:t>
            </w:r>
          </w:p>
        </w:tc>
        <w:tc>
          <w:tcPr>
            <w:tcW w:w="6381" w:type="dxa"/>
            <w:vAlign w:val="bottom"/>
          </w:tcPr>
          <w:p w14:paraId="4E0633A5" w14:textId="77777777" w:rsidR="00BA60EB" w:rsidRPr="00403EDE" w:rsidRDefault="00BA60EB" w:rsidP="007C7131">
            <w:pPr>
              <w:pStyle w:val="BodyText"/>
              <w:rPr>
                <w:rFonts w:ascii="Arial" w:hAnsi="Arial" w:cs="Arial"/>
                <w:sz w:val="20"/>
                <w:szCs w:val="20"/>
              </w:rPr>
            </w:pPr>
            <w:r w:rsidRPr="0003753E">
              <w:rPr>
                <w:rFonts w:ascii="Arial" w:hAnsi="Arial" w:cs="Arial"/>
                <w:sz w:val="20"/>
                <w:szCs w:val="20"/>
              </w:rPr>
              <w:t>Start Date:</w:t>
            </w:r>
            <w:r w:rsidRPr="0003753E">
              <w:rPr>
                <w:rFonts w:ascii="Arial" w:hAnsi="Arial" w:cs="Arial"/>
                <w:sz w:val="20"/>
                <w:szCs w:val="20"/>
              </w:rPr>
              <w:tab/>
            </w:r>
            <w:r w:rsidRPr="0003753E">
              <w:rPr>
                <w:rFonts w:ascii="Arial" w:hAnsi="Arial" w:cs="Arial"/>
                <w:sz w:val="20"/>
                <w:szCs w:val="20"/>
              </w:rPr>
              <w:tab/>
            </w:r>
            <w:r w:rsidRPr="0003753E">
              <w:rPr>
                <w:rFonts w:ascii="Arial" w:hAnsi="Arial" w:cs="Arial"/>
                <w:sz w:val="20"/>
                <w:szCs w:val="20"/>
              </w:rPr>
              <w:tab/>
              <w:t>End Date:</w:t>
            </w:r>
          </w:p>
        </w:tc>
      </w:tr>
      <w:tr w:rsidR="00BA60EB" w14:paraId="3DF1D54F" w14:textId="77777777" w:rsidTr="007C7131">
        <w:tc>
          <w:tcPr>
            <w:tcW w:w="495" w:type="dxa"/>
          </w:tcPr>
          <w:p w14:paraId="6E2587F7" w14:textId="77777777" w:rsidR="00BA60EB" w:rsidRPr="00403EDE" w:rsidRDefault="00BA60EB" w:rsidP="007C7131">
            <w:pPr>
              <w:pStyle w:val="BodyText"/>
              <w:jc w:val="center"/>
              <w:rPr>
                <w:rFonts w:ascii="Arial" w:hAnsi="Arial" w:cs="Arial"/>
                <w:sz w:val="20"/>
                <w:szCs w:val="20"/>
              </w:rPr>
            </w:pPr>
            <w:r>
              <w:rPr>
                <w:rFonts w:ascii="Arial" w:hAnsi="Arial" w:cs="Arial"/>
                <w:sz w:val="20"/>
                <w:szCs w:val="20"/>
              </w:rPr>
              <w:t>8.</w:t>
            </w:r>
          </w:p>
        </w:tc>
        <w:tc>
          <w:tcPr>
            <w:tcW w:w="2474" w:type="dxa"/>
          </w:tcPr>
          <w:p w14:paraId="30DE01BF" w14:textId="77777777" w:rsidR="00BA60EB" w:rsidRPr="00403EDE" w:rsidRDefault="00BA60EB" w:rsidP="007C7131">
            <w:pPr>
              <w:pStyle w:val="BodyText"/>
              <w:rPr>
                <w:rFonts w:ascii="Arial" w:hAnsi="Arial" w:cs="Arial"/>
                <w:sz w:val="20"/>
                <w:szCs w:val="20"/>
              </w:rPr>
            </w:pPr>
            <w:r>
              <w:rPr>
                <w:rFonts w:ascii="Arial" w:hAnsi="Arial" w:cs="Arial"/>
                <w:sz w:val="20"/>
                <w:szCs w:val="20"/>
              </w:rPr>
              <w:t>Verification contact info:</w:t>
            </w:r>
          </w:p>
        </w:tc>
        <w:tc>
          <w:tcPr>
            <w:tcW w:w="6381" w:type="dxa"/>
            <w:vAlign w:val="bottom"/>
          </w:tcPr>
          <w:p w14:paraId="4FF5CF55" w14:textId="77777777" w:rsidR="00BA60EB" w:rsidRDefault="00BA60EB" w:rsidP="007C7131">
            <w:pPr>
              <w:pStyle w:val="BodyText"/>
              <w:rPr>
                <w:rFonts w:ascii="Arial" w:hAnsi="Arial" w:cs="Arial"/>
                <w:color w:val="D9D9D9" w:themeColor="background1" w:themeShade="D9"/>
                <w:sz w:val="20"/>
                <w:szCs w:val="20"/>
              </w:rPr>
            </w:pPr>
          </w:p>
          <w:p w14:paraId="241FCCA4" w14:textId="77777777" w:rsidR="00BA60EB" w:rsidRPr="00403EDE" w:rsidRDefault="00BA60EB" w:rsidP="007C7131">
            <w:pPr>
              <w:pStyle w:val="BodyText"/>
              <w:rPr>
                <w:rFonts w:ascii="Arial" w:hAnsi="Arial" w:cs="Arial"/>
                <w:color w:val="D9D9D9" w:themeColor="background1" w:themeShade="D9"/>
                <w:sz w:val="20"/>
                <w:szCs w:val="20"/>
              </w:rPr>
            </w:pPr>
            <w:r w:rsidRPr="00403EDE">
              <w:rPr>
                <w:rFonts w:ascii="Arial" w:hAnsi="Arial" w:cs="Arial"/>
                <w:color w:val="D9D9D9" w:themeColor="background1" w:themeShade="D9"/>
                <w:sz w:val="20"/>
                <w:szCs w:val="20"/>
              </w:rPr>
              <w:t>_________________________________________________</w:t>
            </w:r>
            <w:r>
              <w:rPr>
                <w:rFonts w:ascii="Arial" w:hAnsi="Arial" w:cs="Arial"/>
                <w:color w:val="D9D9D9" w:themeColor="background1" w:themeShade="D9"/>
                <w:sz w:val="20"/>
                <w:szCs w:val="20"/>
              </w:rPr>
              <w:t>____</w:t>
            </w:r>
            <w:r w:rsidRPr="00403EDE">
              <w:rPr>
                <w:rFonts w:ascii="Arial" w:hAnsi="Arial" w:cs="Arial"/>
                <w:color w:val="D9D9D9" w:themeColor="background1" w:themeShade="D9"/>
                <w:sz w:val="20"/>
                <w:szCs w:val="20"/>
              </w:rPr>
              <w:t>__</w:t>
            </w:r>
          </w:p>
          <w:p w14:paraId="72FA8478" w14:textId="77777777" w:rsidR="00BA60EB" w:rsidRPr="00403EDE" w:rsidRDefault="00BA60EB" w:rsidP="007C7131">
            <w:pPr>
              <w:pStyle w:val="BodyText"/>
              <w:rPr>
                <w:rFonts w:ascii="Arial" w:hAnsi="Arial" w:cs="Arial"/>
                <w:color w:val="D9D9D9" w:themeColor="background1" w:themeShade="D9"/>
                <w:sz w:val="20"/>
                <w:szCs w:val="20"/>
              </w:rPr>
            </w:pPr>
          </w:p>
          <w:p w14:paraId="0FB8E815" w14:textId="77777777" w:rsidR="00BA60EB" w:rsidRPr="00403EDE" w:rsidRDefault="00BA60EB" w:rsidP="007C7131">
            <w:pPr>
              <w:pStyle w:val="BodyText"/>
              <w:rPr>
                <w:rFonts w:ascii="Arial" w:hAnsi="Arial" w:cs="Arial"/>
                <w:color w:val="D9D9D9" w:themeColor="background1" w:themeShade="D9"/>
                <w:sz w:val="20"/>
                <w:szCs w:val="20"/>
              </w:rPr>
            </w:pPr>
            <w:r w:rsidRPr="00403EDE">
              <w:rPr>
                <w:rFonts w:ascii="Arial" w:hAnsi="Arial" w:cs="Arial"/>
                <w:color w:val="D9D9D9" w:themeColor="background1" w:themeShade="D9"/>
                <w:sz w:val="20"/>
                <w:szCs w:val="20"/>
              </w:rPr>
              <w:t>_______________________________</w:t>
            </w:r>
            <w:r>
              <w:rPr>
                <w:rFonts w:ascii="Arial" w:hAnsi="Arial" w:cs="Arial"/>
                <w:color w:val="D9D9D9" w:themeColor="background1" w:themeShade="D9"/>
                <w:sz w:val="20"/>
                <w:szCs w:val="20"/>
              </w:rPr>
              <w:t>____</w:t>
            </w:r>
            <w:r w:rsidRPr="00403EDE">
              <w:rPr>
                <w:rFonts w:ascii="Arial" w:hAnsi="Arial" w:cs="Arial"/>
                <w:color w:val="D9D9D9" w:themeColor="background1" w:themeShade="D9"/>
                <w:sz w:val="20"/>
                <w:szCs w:val="20"/>
              </w:rPr>
              <w:t>____________________</w:t>
            </w:r>
          </w:p>
          <w:p w14:paraId="43AC241A" w14:textId="77777777" w:rsidR="00BA60EB" w:rsidRPr="00403EDE" w:rsidRDefault="00BA60EB" w:rsidP="007C7131">
            <w:pPr>
              <w:pStyle w:val="BodyText"/>
              <w:rPr>
                <w:rFonts w:ascii="Arial" w:hAnsi="Arial" w:cs="Arial"/>
                <w:sz w:val="20"/>
                <w:szCs w:val="20"/>
              </w:rPr>
            </w:pPr>
          </w:p>
        </w:tc>
      </w:tr>
      <w:tr w:rsidR="00BA60EB" w14:paraId="6A4383F2" w14:textId="77777777" w:rsidTr="007C7131">
        <w:tc>
          <w:tcPr>
            <w:tcW w:w="495" w:type="dxa"/>
          </w:tcPr>
          <w:p w14:paraId="019105B4" w14:textId="77777777" w:rsidR="00BA60EB" w:rsidRPr="00403EDE" w:rsidRDefault="00BA60EB" w:rsidP="007C7131">
            <w:pPr>
              <w:pStyle w:val="BodyText"/>
              <w:jc w:val="center"/>
              <w:rPr>
                <w:rFonts w:ascii="Arial" w:hAnsi="Arial" w:cs="Arial"/>
                <w:sz w:val="20"/>
                <w:szCs w:val="20"/>
              </w:rPr>
            </w:pPr>
            <w:r>
              <w:rPr>
                <w:rFonts w:ascii="Arial" w:hAnsi="Arial" w:cs="Arial"/>
                <w:sz w:val="20"/>
                <w:szCs w:val="20"/>
              </w:rPr>
              <w:t>9</w:t>
            </w:r>
            <w:r w:rsidRPr="00403EDE">
              <w:rPr>
                <w:rFonts w:ascii="Arial" w:hAnsi="Arial" w:cs="Arial"/>
                <w:sz w:val="20"/>
                <w:szCs w:val="20"/>
              </w:rPr>
              <w:t>.</w:t>
            </w:r>
          </w:p>
        </w:tc>
        <w:tc>
          <w:tcPr>
            <w:tcW w:w="2474" w:type="dxa"/>
          </w:tcPr>
          <w:p w14:paraId="3394813D" w14:textId="77777777" w:rsidR="00BA60EB" w:rsidRPr="00403EDE" w:rsidRDefault="00BA60EB" w:rsidP="007C7131">
            <w:pPr>
              <w:pStyle w:val="BodyText"/>
              <w:rPr>
                <w:rFonts w:ascii="Arial" w:hAnsi="Arial" w:cs="Arial"/>
                <w:sz w:val="20"/>
                <w:szCs w:val="20"/>
              </w:rPr>
            </w:pPr>
            <w:r w:rsidRPr="00403EDE">
              <w:rPr>
                <w:rFonts w:ascii="Arial" w:hAnsi="Arial" w:cs="Arial"/>
                <w:sz w:val="20"/>
                <w:szCs w:val="20"/>
              </w:rPr>
              <w:t>Detailed description of candidate’s qualification:</w:t>
            </w:r>
          </w:p>
          <w:p w14:paraId="632ED980" w14:textId="77777777" w:rsidR="00BA60EB" w:rsidRPr="00403EDE" w:rsidRDefault="00BA60EB" w:rsidP="007C7131">
            <w:pPr>
              <w:pStyle w:val="BodyText"/>
              <w:rPr>
                <w:rFonts w:ascii="Arial" w:hAnsi="Arial" w:cs="Arial"/>
                <w:sz w:val="20"/>
                <w:szCs w:val="20"/>
              </w:rPr>
            </w:pPr>
            <w:r w:rsidRPr="00403EDE">
              <w:rPr>
                <w:rFonts w:ascii="Arial" w:hAnsi="Arial" w:cs="Arial"/>
                <w:sz w:val="20"/>
                <w:szCs w:val="20"/>
              </w:rPr>
              <w:t>(attach additional pages, if needed)</w:t>
            </w:r>
          </w:p>
        </w:tc>
        <w:tc>
          <w:tcPr>
            <w:tcW w:w="6381" w:type="dxa"/>
            <w:vAlign w:val="bottom"/>
          </w:tcPr>
          <w:p w14:paraId="175AEEC3" w14:textId="77777777" w:rsidR="00BA60EB" w:rsidRPr="00403EDE" w:rsidRDefault="00BA60EB" w:rsidP="007C7131">
            <w:pPr>
              <w:pStyle w:val="BodyText"/>
              <w:rPr>
                <w:rFonts w:ascii="Arial" w:hAnsi="Arial" w:cs="Arial"/>
                <w:sz w:val="20"/>
                <w:szCs w:val="20"/>
              </w:rPr>
            </w:pPr>
          </w:p>
          <w:p w14:paraId="1686762D" w14:textId="77777777" w:rsidR="00BA60EB" w:rsidRPr="00403EDE" w:rsidRDefault="00BA60EB" w:rsidP="007C7131">
            <w:pPr>
              <w:pStyle w:val="BodyText"/>
              <w:rPr>
                <w:rFonts w:ascii="Arial" w:hAnsi="Arial" w:cs="Arial"/>
                <w:color w:val="D9D9D9" w:themeColor="background1" w:themeShade="D9"/>
                <w:sz w:val="20"/>
                <w:szCs w:val="20"/>
              </w:rPr>
            </w:pPr>
            <w:r w:rsidRPr="00403EDE">
              <w:rPr>
                <w:rFonts w:ascii="Arial" w:hAnsi="Arial" w:cs="Arial"/>
                <w:color w:val="D9D9D9" w:themeColor="background1" w:themeShade="D9"/>
                <w:sz w:val="20"/>
                <w:szCs w:val="20"/>
              </w:rPr>
              <w:t>_________________________________________________</w:t>
            </w:r>
            <w:r>
              <w:rPr>
                <w:rFonts w:ascii="Arial" w:hAnsi="Arial" w:cs="Arial"/>
                <w:color w:val="D9D9D9" w:themeColor="background1" w:themeShade="D9"/>
                <w:sz w:val="20"/>
                <w:szCs w:val="20"/>
              </w:rPr>
              <w:t>____</w:t>
            </w:r>
            <w:r w:rsidRPr="00403EDE">
              <w:rPr>
                <w:rFonts w:ascii="Arial" w:hAnsi="Arial" w:cs="Arial"/>
                <w:color w:val="D9D9D9" w:themeColor="background1" w:themeShade="D9"/>
                <w:sz w:val="20"/>
                <w:szCs w:val="20"/>
              </w:rPr>
              <w:t>__</w:t>
            </w:r>
          </w:p>
          <w:p w14:paraId="3F704CD4" w14:textId="77777777" w:rsidR="00BA60EB" w:rsidRPr="00403EDE" w:rsidRDefault="00BA60EB" w:rsidP="007C7131">
            <w:pPr>
              <w:pStyle w:val="BodyText"/>
              <w:rPr>
                <w:rFonts w:ascii="Arial" w:hAnsi="Arial" w:cs="Arial"/>
                <w:color w:val="D9D9D9" w:themeColor="background1" w:themeShade="D9"/>
                <w:sz w:val="20"/>
                <w:szCs w:val="20"/>
              </w:rPr>
            </w:pPr>
          </w:p>
          <w:p w14:paraId="5240287F" w14:textId="77777777" w:rsidR="00BA60EB" w:rsidRPr="00403EDE" w:rsidRDefault="00BA60EB" w:rsidP="007C7131">
            <w:pPr>
              <w:pStyle w:val="BodyText"/>
              <w:rPr>
                <w:rFonts w:ascii="Arial" w:hAnsi="Arial" w:cs="Arial"/>
                <w:color w:val="D9D9D9" w:themeColor="background1" w:themeShade="D9"/>
                <w:sz w:val="20"/>
                <w:szCs w:val="20"/>
              </w:rPr>
            </w:pPr>
            <w:r w:rsidRPr="00403EDE">
              <w:rPr>
                <w:rFonts w:ascii="Arial" w:hAnsi="Arial" w:cs="Arial"/>
                <w:color w:val="D9D9D9" w:themeColor="background1" w:themeShade="D9"/>
                <w:sz w:val="20"/>
                <w:szCs w:val="20"/>
              </w:rPr>
              <w:t>_______________________________</w:t>
            </w:r>
            <w:r>
              <w:rPr>
                <w:rFonts w:ascii="Arial" w:hAnsi="Arial" w:cs="Arial"/>
                <w:color w:val="D9D9D9" w:themeColor="background1" w:themeShade="D9"/>
                <w:sz w:val="20"/>
                <w:szCs w:val="20"/>
              </w:rPr>
              <w:t>____</w:t>
            </w:r>
            <w:r w:rsidRPr="00403EDE">
              <w:rPr>
                <w:rFonts w:ascii="Arial" w:hAnsi="Arial" w:cs="Arial"/>
                <w:color w:val="D9D9D9" w:themeColor="background1" w:themeShade="D9"/>
                <w:sz w:val="20"/>
                <w:szCs w:val="20"/>
              </w:rPr>
              <w:t>____________________</w:t>
            </w:r>
          </w:p>
          <w:p w14:paraId="025E74EB" w14:textId="77777777" w:rsidR="00BA60EB" w:rsidRPr="00403EDE" w:rsidRDefault="00BA60EB" w:rsidP="007C7131">
            <w:pPr>
              <w:pStyle w:val="BodyText"/>
              <w:rPr>
                <w:rFonts w:ascii="Arial" w:hAnsi="Arial" w:cs="Arial"/>
                <w:color w:val="D9D9D9" w:themeColor="background1" w:themeShade="D9"/>
                <w:sz w:val="20"/>
                <w:szCs w:val="20"/>
              </w:rPr>
            </w:pPr>
          </w:p>
          <w:p w14:paraId="7CB81A9B" w14:textId="77777777" w:rsidR="00BA60EB" w:rsidRPr="00403EDE" w:rsidRDefault="00BA60EB" w:rsidP="007C7131">
            <w:pPr>
              <w:pStyle w:val="BodyText"/>
              <w:rPr>
                <w:rFonts w:ascii="Arial" w:hAnsi="Arial" w:cs="Arial"/>
                <w:color w:val="D9D9D9" w:themeColor="background1" w:themeShade="D9"/>
                <w:sz w:val="20"/>
                <w:szCs w:val="20"/>
              </w:rPr>
            </w:pPr>
            <w:r w:rsidRPr="00403EDE">
              <w:rPr>
                <w:rFonts w:ascii="Arial" w:hAnsi="Arial" w:cs="Arial"/>
                <w:color w:val="D9D9D9" w:themeColor="background1" w:themeShade="D9"/>
                <w:sz w:val="20"/>
                <w:szCs w:val="20"/>
              </w:rPr>
              <w:t>_______________________________</w:t>
            </w:r>
            <w:r>
              <w:rPr>
                <w:rFonts w:ascii="Arial" w:hAnsi="Arial" w:cs="Arial"/>
                <w:color w:val="D9D9D9" w:themeColor="background1" w:themeShade="D9"/>
                <w:sz w:val="20"/>
                <w:szCs w:val="20"/>
              </w:rPr>
              <w:t>____</w:t>
            </w:r>
            <w:r w:rsidRPr="00403EDE">
              <w:rPr>
                <w:rFonts w:ascii="Arial" w:hAnsi="Arial" w:cs="Arial"/>
                <w:color w:val="D9D9D9" w:themeColor="background1" w:themeShade="D9"/>
                <w:sz w:val="20"/>
                <w:szCs w:val="20"/>
              </w:rPr>
              <w:t>____________________</w:t>
            </w:r>
          </w:p>
          <w:p w14:paraId="3DE1B834" w14:textId="77777777" w:rsidR="00BA60EB" w:rsidRPr="00403EDE" w:rsidRDefault="00BA60EB" w:rsidP="007C7131">
            <w:pPr>
              <w:pStyle w:val="BodyText"/>
              <w:rPr>
                <w:rFonts w:ascii="Arial" w:hAnsi="Arial" w:cs="Arial"/>
                <w:color w:val="D9D9D9" w:themeColor="background1" w:themeShade="D9"/>
                <w:sz w:val="20"/>
                <w:szCs w:val="20"/>
              </w:rPr>
            </w:pPr>
          </w:p>
          <w:p w14:paraId="17647218" w14:textId="77777777" w:rsidR="00BA60EB" w:rsidRPr="00403EDE" w:rsidRDefault="00BA60EB" w:rsidP="007C7131">
            <w:pPr>
              <w:pStyle w:val="BodyText"/>
              <w:rPr>
                <w:rFonts w:ascii="Arial" w:hAnsi="Arial" w:cs="Arial"/>
                <w:color w:val="D9D9D9" w:themeColor="background1" w:themeShade="D9"/>
                <w:sz w:val="20"/>
                <w:szCs w:val="20"/>
              </w:rPr>
            </w:pPr>
            <w:r w:rsidRPr="00403EDE">
              <w:rPr>
                <w:rFonts w:ascii="Arial" w:hAnsi="Arial" w:cs="Arial"/>
                <w:color w:val="D9D9D9" w:themeColor="background1" w:themeShade="D9"/>
                <w:sz w:val="20"/>
                <w:szCs w:val="20"/>
              </w:rPr>
              <w:t>___________________________________</w:t>
            </w:r>
            <w:r>
              <w:rPr>
                <w:rFonts w:ascii="Arial" w:hAnsi="Arial" w:cs="Arial"/>
                <w:color w:val="D9D9D9" w:themeColor="background1" w:themeShade="D9"/>
                <w:sz w:val="20"/>
                <w:szCs w:val="20"/>
              </w:rPr>
              <w:t>____</w:t>
            </w:r>
            <w:r w:rsidRPr="00403EDE">
              <w:rPr>
                <w:rFonts w:ascii="Arial" w:hAnsi="Arial" w:cs="Arial"/>
                <w:color w:val="D9D9D9" w:themeColor="background1" w:themeShade="D9"/>
                <w:sz w:val="20"/>
                <w:szCs w:val="20"/>
              </w:rPr>
              <w:t>________________</w:t>
            </w:r>
          </w:p>
          <w:p w14:paraId="0379B5F9" w14:textId="77777777" w:rsidR="00BA60EB" w:rsidRPr="00403EDE" w:rsidRDefault="00BA60EB" w:rsidP="007C7131">
            <w:pPr>
              <w:pStyle w:val="BodyText"/>
              <w:rPr>
                <w:rFonts w:ascii="Arial" w:hAnsi="Arial" w:cs="Arial"/>
                <w:color w:val="D9D9D9" w:themeColor="background1" w:themeShade="D9"/>
                <w:sz w:val="20"/>
                <w:szCs w:val="20"/>
              </w:rPr>
            </w:pPr>
          </w:p>
          <w:p w14:paraId="6F46CE39" w14:textId="77777777" w:rsidR="00BA60EB" w:rsidRPr="00403EDE" w:rsidRDefault="00BA60EB" w:rsidP="007C7131">
            <w:pPr>
              <w:pStyle w:val="BodyText"/>
              <w:rPr>
                <w:rFonts w:ascii="Arial" w:hAnsi="Arial" w:cs="Arial"/>
                <w:color w:val="D9D9D9" w:themeColor="background1" w:themeShade="D9"/>
                <w:sz w:val="20"/>
                <w:szCs w:val="20"/>
              </w:rPr>
            </w:pPr>
            <w:r w:rsidRPr="00403EDE">
              <w:rPr>
                <w:rFonts w:ascii="Arial" w:hAnsi="Arial" w:cs="Arial"/>
                <w:color w:val="D9D9D9" w:themeColor="background1" w:themeShade="D9"/>
                <w:sz w:val="20"/>
                <w:szCs w:val="20"/>
              </w:rPr>
              <w:t>_________________________</w:t>
            </w:r>
            <w:r>
              <w:rPr>
                <w:rFonts w:ascii="Arial" w:hAnsi="Arial" w:cs="Arial"/>
                <w:color w:val="D9D9D9" w:themeColor="background1" w:themeShade="D9"/>
                <w:sz w:val="20"/>
                <w:szCs w:val="20"/>
              </w:rPr>
              <w:t>____</w:t>
            </w:r>
            <w:r w:rsidRPr="00403EDE">
              <w:rPr>
                <w:rFonts w:ascii="Arial" w:hAnsi="Arial" w:cs="Arial"/>
                <w:color w:val="D9D9D9" w:themeColor="background1" w:themeShade="D9"/>
                <w:sz w:val="20"/>
                <w:szCs w:val="20"/>
              </w:rPr>
              <w:t>__________________________</w:t>
            </w:r>
          </w:p>
          <w:p w14:paraId="0A624677" w14:textId="77777777" w:rsidR="00BA60EB" w:rsidRPr="00403EDE" w:rsidRDefault="00BA60EB" w:rsidP="007C7131">
            <w:pPr>
              <w:pStyle w:val="BodyText"/>
              <w:rPr>
                <w:rFonts w:ascii="Arial" w:hAnsi="Arial" w:cs="Arial"/>
                <w:color w:val="D9D9D9" w:themeColor="background1" w:themeShade="D9"/>
                <w:sz w:val="20"/>
                <w:szCs w:val="20"/>
              </w:rPr>
            </w:pPr>
          </w:p>
          <w:p w14:paraId="7735EA1D" w14:textId="77777777" w:rsidR="00BA60EB" w:rsidRPr="00403EDE" w:rsidRDefault="00BA60EB" w:rsidP="007C7131">
            <w:pPr>
              <w:pStyle w:val="BodyText"/>
              <w:rPr>
                <w:rFonts w:ascii="Arial" w:hAnsi="Arial" w:cs="Arial"/>
                <w:color w:val="D9D9D9" w:themeColor="background1" w:themeShade="D9"/>
                <w:sz w:val="20"/>
                <w:szCs w:val="20"/>
              </w:rPr>
            </w:pPr>
            <w:r w:rsidRPr="00403EDE">
              <w:rPr>
                <w:rFonts w:ascii="Arial" w:hAnsi="Arial" w:cs="Arial"/>
                <w:color w:val="D9D9D9" w:themeColor="background1" w:themeShade="D9"/>
                <w:sz w:val="20"/>
                <w:szCs w:val="20"/>
              </w:rPr>
              <w:t>_________________________</w:t>
            </w:r>
            <w:r>
              <w:rPr>
                <w:rFonts w:ascii="Arial" w:hAnsi="Arial" w:cs="Arial"/>
                <w:color w:val="D9D9D9" w:themeColor="background1" w:themeShade="D9"/>
                <w:sz w:val="20"/>
                <w:szCs w:val="20"/>
              </w:rPr>
              <w:t>____</w:t>
            </w:r>
            <w:r w:rsidRPr="00403EDE">
              <w:rPr>
                <w:rFonts w:ascii="Arial" w:hAnsi="Arial" w:cs="Arial"/>
                <w:color w:val="D9D9D9" w:themeColor="background1" w:themeShade="D9"/>
                <w:sz w:val="20"/>
                <w:szCs w:val="20"/>
              </w:rPr>
              <w:t>__________________________</w:t>
            </w:r>
          </w:p>
          <w:p w14:paraId="6A636526" w14:textId="77777777" w:rsidR="00BA60EB" w:rsidRPr="00403EDE" w:rsidRDefault="00BA60EB" w:rsidP="007C7131">
            <w:pPr>
              <w:pStyle w:val="BodyText"/>
              <w:rPr>
                <w:rFonts w:ascii="Arial" w:hAnsi="Arial" w:cs="Arial"/>
                <w:color w:val="D9D9D9" w:themeColor="background1" w:themeShade="D9"/>
                <w:sz w:val="20"/>
                <w:szCs w:val="20"/>
              </w:rPr>
            </w:pPr>
          </w:p>
          <w:p w14:paraId="022C6482" w14:textId="77777777" w:rsidR="00BA60EB" w:rsidRPr="00403EDE" w:rsidRDefault="00BA60EB" w:rsidP="007C7131">
            <w:pPr>
              <w:pStyle w:val="BodyText"/>
              <w:rPr>
                <w:rFonts w:ascii="Arial" w:hAnsi="Arial" w:cs="Arial"/>
                <w:color w:val="D9D9D9" w:themeColor="background1" w:themeShade="D9"/>
                <w:sz w:val="20"/>
                <w:szCs w:val="20"/>
              </w:rPr>
            </w:pPr>
            <w:r w:rsidRPr="00403EDE">
              <w:rPr>
                <w:rFonts w:ascii="Arial" w:hAnsi="Arial" w:cs="Arial"/>
                <w:color w:val="D9D9D9" w:themeColor="background1" w:themeShade="D9"/>
                <w:sz w:val="20"/>
                <w:szCs w:val="20"/>
              </w:rPr>
              <w:t>_________________________</w:t>
            </w:r>
            <w:r>
              <w:rPr>
                <w:rFonts w:ascii="Arial" w:hAnsi="Arial" w:cs="Arial"/>
                <w:color w:val="D9D9D9" w:themeColor="background1" w:themeShade="D9"/>
                <w:sz w:val="20"/>
                <w:szCs w:val="20"/>
              </w:rPr>
              <w:t>____</w:t>
            </w:r>
            <w:r w:rsidRPr="00403EDE">
              <w:rPr>
                <w:rFonts w:ascii="Arial" w:hAnsi="Arial" w:cs="Arial"/>
                <w:color w:val="D9D9D9" w:themeColor="background1" w:themeShade="D9"/>
                <w:sz w:val="20"/>
                <w:szCs w:val="20"/>
              </w:rPr>
              <w:t>__________________________</w:t>
            </w:r>
          </w:p>
          <w:p w14:paraId="7C1892CF" w14:textId="77777777" w:rsidR="00BA60EB" w:rsidRPr="00403EDE" w:rsidRDefault="00BA60EB" w:rsidP="007C7131">
            <w:pPr>
              <w:pStyle w:val="BodyText"/>
              <w:rPr>
                <w:rFonts w:ascii="Arial" w:hAnsi="Arial" w:cs="Arial"/>
                <w:color w:val="D9D9D9" w:themeColor="background1" w:themeShade="D9"/>
                <w:sz w:val="20"/>
                <w:szCs w:val="20"/>
              </w:rPr>
            </w:pPr>
          </w:p>
          <w:p w14:paraId="55C50942" w14:textId="77777777" w:rsidR="00BA60EB" w:rsidRPr="00403EDE" w:rsidRDefault="00BA60EB" w:rsidP="007C7131">
            <w:pPr>
              <w:pStyle w:val="BodyText"/>
              <w:rPr>
                <w:rFonts w:ascii="Arial" w:hAnsi="Arial" w:cs="Arial"/>
                <w:color w:val="D9D9D9" w:themeColor="background1" w:themeShade="D9"/>
                <w:sz w:val="20"/>
                <w:szCs w:val="20"/>
              </w:rPr>
            </w:pPr>
            <w:r w:rsidRPr="00403EDE">
              <w:rPr>
                <w:rFonts w:ascii="Arial" w:hAnsi="Arial" w:cs="Arial"/>
                <w:color w:val="D9D9D9" w:themeColor="background1" w:themeShade="D9"/>
                <w:sz w:val="20"/>
                <w:szCs w:val="20"/>
              </w:rPr>
              <w:t>_________________________</w:t>
            </w:r>
            <w:r>
              <w:rPr>
                <w:rFonts w:ascii="Arial" w:hAnsi="Arial" w:cs="Arial"/>
                <w:color w:val="D9D9D9" w:themeColor="background1" w:themeShade="D9"/>
                <w:sz w:val="20"/>
                <w:szCs w:val="20"/>
              </w:rPr>
              <w:t>____</w:t>
            </w:r>
            <w:r w:rsidRPr="00403EDE">
              <w:rPr>
                <w:rFonts w:ascii="Arial" w:hAnsi="Arial" w:cs="Arial"/>
                <w:color w:val="D9D9D9" w:themeColor="background1" w:themeShade="D9"/>
                <w:sz w:val="20"/>
                <w:szCs w:val="20"/>
              </w:rPr>
              <w:t>__________________________</w:t>
            </w:r>
          </w:p>
          <w:p w14:paraId="030115B4" w14:textId="77777777" w:rsidR="00BA60EB" w:rsidRPr="00403EDE" w:rsidRDefault="00BA60EB" w:rsidP="007C7131">
            <w:pPr>
              <w:pStyle w:val="BodyText"/>
              <w:rPr>
                <w:rFonts w:ascii="Arial" w:hAnsi="Arial" w:cs="Arial"/>
                <w:color w:val="D9D9D9" w:themeColor="background1" w:themeShade="D9"/>
                <w:sz w:val="20"/>
                <w:szCs w:val="20"/>
              </w:rPr>
            </w:pPr>
          </w:p>
          <w:p w14:paraId="5BAA3D02" w14:textId="77777777" w:rsidR="00BA60EB" w:rsidRPr="00403EDE" w:rsidRDefault="00BA60EB" w:rsidP="007C7131">
            <w:pPr>
              <w:pStyle w:val="BodyText"/>
              <w:rPr>
                <w:rFonts w:ascii="Arial" w:hAnsi="Arial" w:cs="Arial"/>
                <w:color w:val="D9D9D9" w:themeColor="background1" w:themeShade="D9"/>
                <w:sz w:val="20"/>
                <w:szCs w:val="20"/>
              </w:rPr>
            </w:pPr>
            <w:r w:rsidRPr="00403EDE">
              <w:rPr>
                <w:rFonts w:ascii="Arial" w:hAnsi="Arial" w:cs="Arial"/>
                <w:color w:val="D9D9D9" w:themeColor="background1" w:themeShade="D9"/>
                <w:sz w:val="20"/>
                <w:szCs w:val="20"/>
              </w:rPr>
              <w:t>_____________________________</w:t>
            </w:r>
            <w:r>
              <w:rPr>
                <w:rFonts w:ascii="Arial" w:hAnsi="Arial" w:cs="Arial"/>
                <w:color w:val="D9D9D9" w:themeColor="background1" w:themeShade="D9"/>
                <w:sz w:val="20"/>
                <w:szCs w:val="20"/>
              </w:rPr>
              <w:t>____</w:t>
            </w:r>
            <w:r w:rsidRPr="00403EDE">
              <w:rPr>
                <w:rFonts w:ascii="Arial" w:hAnsi="Arial" w:cs="Arial"/>
                <w:color w:val="D9D9D9" w:themeColor="background1" w:themeShade="D9"/>
                <w:sz w:val="20"/>
                <w:szCs w:val="20"/>
              </w:rPr>
              <w:t>______________________</w:t>
            </w:r>
          </w:p>
          <w:p w14:paraId="2CF34C6C" w14:textId="77777777" w:rsidR="00BA60EB" w:rsidRPr="00403EDE" w:rsidRDefault="00BA60EB" w:rsidP="007C7131">
            <w:pPr>
              <w:pStyle w:val="BodyText"/>
              <w:rPr>
                <w:rFonts w:ascii="Arial" w:hAnsi="Arial" w:cs="Arial"/>
                <w:color w:val="D9D9D9" w:themeColor="background1" w:themeShade="D9"/>
                <w:sz w:val="20"/>
                <w:szCs w:val="20"/>
              </w:rPr>
            </w:pPr>
          </w:p>
          <w:p w14:paraId="0CC79BC9" w14:textId="77777777" w:rsidR="00BA60EB" w:rsidRDefault="00BA60EB" w:rsidP="007C7131">
            <w:pPr>
              <w:pStyle w:val="BodyText"/>
              <w:rPr>
                <w:rFonts w:ascii="Arial" w:hAnsi="Arial" w:cs="Arial"/>
                <w:color w:val="D9D9D9" w:themeColor="background1" w:themeShade="D9"/>
                <w:sz w:val="20"/>
                <w:szCs w:val="20"/>
              </w:rPr>
            </w:pPr>
            <w:r w:rsidRPr="00403EDE">
              <w:rPr>
                <w:rFonts w:ascii="Arial" w:hAnsi="Arial" w:cs="Arial"/>
                <w:color w:val="D9D9D9" w:themeColor="background1" w:themeShade="D9"/>
                <w:sz w:val="20"/>
                <w:szCs w:val="20"/>
              </w:rPr>
              <w:t>_________________________________</w:t>
            </w:r>
            <w:r>
              <w:rPr>
                <w:rFonts w:ascii="Arial" w:hAnsi="Arial" w:cs="Arial"/>
                <w:color w:val="D9D9D9" w:themeColor="background1" w:themeShade="D9"/>
                <w:sz w:val="20"/>
                <w:szCs w:val="20"/>
              </w:rPr>
              <w:t>____</w:t>
            </w:r>
            <w:r w:rsidRPr="00403EDE">
              <w:rPr>
                <w:rFonts w:ascii="Arial" w:hAnsi="Arial" w:cs="Arial"/>
                <w:color w:val="D9D9D9" w:themeColor="background1" w:themeShade="D9"/>
                <w:sz w:val="20"/>
                <w:szCs w:val="20"/>
              </w:rPr>
              <w:t>__________________</w:t>
            </w:r>
          </w:p>
          <w:p w14:paraId="60B02B9C" w14:textId="77777777" w:rsidR="00BA60EB" w:rsidRDefault="00BA60EB" w:rsidP="007C7131">
            <w:pPr>
              <w:pStyle w:val="BodyText"/>
              <w:rPr>
                <w:rFonts w:ascii="Arial" w:hAnsi="Arial" w:cs="Arial"/>
                <w:color w:val="D9D9D9" w:themeColor="background1" w:themeShade="D9"/>
                <w:sz w:val="20"/>
                <w:szCs w:val="20"/>
              </w:rPr>
            </w:pPr>
          </w:p>
          <w:p w14:paraId="6185E559" w14:textId="77777777" w:rsidR="00BA60EB" w:rsidRPr="00080992" w:rsidRDefault="00BA60EB" w:rsidP="007C7131">
            <w:pPr>
              <w:pStyle w:val="BodyText"/>
              <w:rPr>
                <w:rFonts w:ascii="Arial" w:hAnsi="Arial" w:cs="Arial"/>
                <w:color w:val="D9D9D9" w:themeColor="background1" w:themeShade="D9"/>
                <w:sz w:val="20"/>
                <w:szCs w:val="20"/>
              </w:rPr>
            </w:pPr>
            <w:r w:rsidRPr="00080992">
              <w:rPr>
                <w:rFonts w:ascii="Arial" w:hAnsi="Arial" w:cs="Arial"/>
                <w:color w:val="D9D9D9" w:themeColor="background1" w:themeShade="D9"/>
                <w:sz w:val="20"/>
                <w:szCs w:val="20"/>
              </w:rPr>
              <w:t>_____________________________________</w:t>
            </w:r>
            <w:r>
              <w:rPr>
                <w:rFonts w:ascii="Arial" w:hAnsi="Arial" w:cs="Arial"/>
                <w:color w:val="D9D9D9" w:themeColor="background1" w:themeShade="D9"/>
                <w:sz w:val="20"/>
                <w:szCs w:val="20"/>
              </w:rPr>
              <w:t>____</w:t>
            </w:r>
            <w:r w:rsidRPr="00080992">
              <w:rPr>
                <w:rFonts w:ascii="Arial" w:hAnsi="Arial" w:cs="Arial"/>
                <w:color w:val="D9D9D9" w:themeColor="background1" w:themeShade="D9"/>
                <w:sz w:val="20"/>
                <w:szCs w:val="20"/>
              </w:rPr>
              <w:t>______________</w:t>
            </w:r>
          </w:p>
          <w:p w14:paraId="68BC73D3" w14:textId="77777777" w:rsidR="00BA60EB" w:rsidRPr="00403EDE" w:rsidRDefault="00BA60EB" w:rsidP="007C7131">
            <w:pPr>
              <w:pStyle w:val="BodyText"/>
              <w:rPr>
                <w:rFonts w:ascii="Arial" w:hAnsi="Arial" w:cs="Arial"/>
                <w:color w:val="D9D9D9" w:themeColor="background1" w:themeShade="D9"/>
                <w:sz w:val="20"/>
                <w:szCs w:val="20"/>
              </w:rPr>
            </w:pPr>
          </w:p>
          <w:p w14:paraId="20B46675" w14:textId="77777777" w:rsidR="00BA60EB" w:rsidRPr="00403EDE" w:rsidRDefault="00BA60EB" w:rsidP="007C7131">
            <w:pPr>
              <w:pStyle w:val="BodyText"/>
              <w:rPr>
                <w:rFonts w:ascii="Arial" w:hAnsi="Arial" w:cs="Arial"/>
                <w:color w:val="D9D9D9" w:themeColor="background1" w:themeShade="D9"/>
                <w:sz w:val="20"/>
                <w:szCs w:val="20"/>
              </w:rPr>
            </w:pPr>
            <w:r w:rsidRPr="00403EDE">
              <w:rPr>
                <w:rFonts w:ascii="Arial" w:hAnsi="Arial" w:cs="Arial"/>
                <w:color w:val="D9D9D9" w:themeColor="background1" w:themeShade="D9"/>
                <w:sz w:val="20"/>
                <w:szCs w:val="20"/>
              </w:rPr>
              <w:t>_________________________________________</w:t>
            </w:r>
            <w:r>
              <w:rPr>
                <w:rFonts w:ascii="Arial" w:hAnsi="Arial" w:cs="Arial"/>
                <w:color w:val="D9D9D9" w:themeColor="background1" w:themeShade="D9"/>
                <w:sz w:val="20"/>
                <w:szCs w:val="20"/>
              </w:rPr>
              <w:t>____</w:t>
            </w:r>
            <w:r w:rsidRPr="00403EDE">
              <w:rPr>
                <w:rFonts w:ascii="Arial" w:hAnsi="Arial" w:cs="Arial"/>
                <w:color w:val="D9D9D9" w:themeColor="background1" w:themeShade="D9"/>
                <w:sz w:val="20"/>
                <w:szCs w:val="20"/>
              </w:rPr>
              <w:t>__________</w:t>
            </w:r>
          </w:p>
          <w:p w14:paraId="43CB5332" w14:textId="77777777" w:rsidR="00BA60EB" w:rsidRPr="00403EDE" w:rsidRDefault="00BA60EB" w:rsidP="007C7131">
            <w:pPr>
              <w:pStyle w:val="BodyText"/>
              <w:rPr>
                <w:rFonts w:ascii="Arial" w:hAnsi="Arial" w:cs="Arial"/>
                <w:sz w:val="20"/>
                <w:szCs w:val="20"/>
              </w:rPr>
            </w:pPr>
          </w:p>
        </w:tc>
      </w:tr>
    </w:tbl>
    <w:p w14:paraId="3F99B554" w14:textId="77777777" w:rsidR="00CD3C42" w:rsidRDefault="00CD3C42">
      <w:pPr>
        <w:rPr>
          <w:rFonts w:ascii="Times New Roman" w:eastAsia="Times New Roman" w:hAnsi="Times New Roman" w:cs="Times New Roman"/>
          <w:b/>
          <w:sz w:val="24"/>
          <w:szCs w:val="24"/>
        </w:rPr>
      </w:pPr>
      <w:r>
        <w:rPr>
          <w:b/>
        </w:rPr>
        <w:br w:type="page"/>
      </w:r>
    </w:p>
    <w:p w14:paraId="4E7D4E71" w14:textId="23D540D9" w:rsidR="00BA60EB" w:rsidRDefault="00BA60EB" w:rsidP="00BA60EB">
      <w:pPr>
        <w:pStyle w:val="BodyText"/>
        <w:ind w:left="360" w:hanging="360"/>
        <w:rPr>
          <w:b/>
        </w:rPr>
      </w:pPr>
      <w:r w:rsidRPr="00826B87">
        <w:rPr>
          <w:b/>
        </w:rPr>
        <w:lastRenderedPageBreak/>
        <w:t>Instruction</w:t>
      </w:r>
      <w:r>
        <w:rPr>
          <w:b/>
        </w:rPr>
        <w:t>s</w:t>
      </w:r>
      <w:r w:rsidR="00CD3C42">
        <w:rPr>
          <w:b/>
        </w:rPr>
        <w:t xml:space="preserve"> for Completing the </w:t>
      </w:r>
      <w:r w:rsidR="00CD3C42" w:rsidRPr="00CD3C42">
        <w:rPr>
          <w:b/>
        </w:rPr>
        <w:t>Supplemental Qualification Form</w:t>
      </w:r>
      <w:r w:rsidR="00CD3C42">
        <w:rPr>
          <w:b/>
        </w:rPr>
        <w:t xml:space="preserve"> (Attachment D)</w:t>
      </w:r>
    </w:p>
    <w:p w14:paraId="5FF40DD6" w14:textId="77777777" w:rsidR="00CD3C42" w:rsidRPr="00826B87" w:rsidRDefault="00CD3C42" w:rsidP="00BA60EB">
      <w:pPr>
        <w:pStyle w:val="BodyText"/>
        <w:ind w:left="360" w:hanging="360"/>
        <w:rPr>
          <w:b/>
        </w:rPr>
      </w:pPr>
    </w:p>
    <w:p w14:paraId="045EA100" w14:textId="4B0D5600" w:rsidR="00DF4FB9" w:rsidRPr="00871A9A" w:rsidRDefault="00DF4FB9" w:rsidP="00871A9A">
      <w:pPr>
        <w:pStyle w:val="BodyText"/>
        <w:spacing w:line="480" w:lineRule="auto"/>
        <w:ind w:left="360" w:hanging="360"/>
        <w:jc w:val="center"/>
        <w:rPr>
          <w:b/>
          <w:bCs/>
          <w:i/>
          <w:iCs/>
        </w:rPr>
      </w:pPr>
      <w:r w:rsidRPr="00871A9A">
        <w:rPr>
          <w:b/>
          <w:bCs/>
          <w:i/>
          <w:iCs/>
        </w:rPr>
        <w:t>WRITE LEGIBLY</w:t>
      </w:r>
      <w:r w:rsidR="00871A9A">
        <w:rPr>
          <w:b/>
          <w:bCs/>
          <w:i/>
          <w:iCs/>
        </w:rPr>
        <w:t xml:space="preserve"> OR TYPE ON THIS FORM</w:t>
      </w:r>
    </w:p>
    <w:p w14:paraId="38372C01" w14:textId="2364B00B" w:rsidR="00BA60EB" w:rsidRPr="00826B87" w:rsidRDefault="00871A9A" w:rsidP="00CD3C42">
      <w:pPr>
        <w:pStyle w:val="BodyText"/>
        <w:spacing w:line="480" w:lineRule="auto"/>
        <w:ind w:left="360" w:hanging="360"/>
      </w:pPr>
      <w:r>
        <w:t>1</w:t>
      </w:r>
      <w:r w:rsidR="00DF4FB9">
        <w:t>.</w:t>
      </w:r>
      <w:r w:rsidR="00DF4FB9">
        <w:tab/>
      </w:r>
      <w:r w:rsidR="00453131">
        <w:t>T</w:t>
      </w:r>
      <w:r w:rsidR="00BA60EB">
        <w:t>his form is generated</w:t>
      </w:r>
      <w:r w:rsidR="00453131">
        <w:t xml:space="preserve"> only for supplemental qualifications for the position of </w:t>
      </w:r>
      <w:r w:rsidR="00DF4FB9">
        <w:t>police</w:t>
      </w:r>
      <w:r w:rsidR="00453131">
        <w:t xml:space="preserve"> chief</w:t>
      </w:r>
      <w:r w:rsidR="00BA60EB" w:rsidRPr="00826B87">
        <w:t>.</w:t>
      </w:r>
    </w:p>
    <w:p w14:paraId="379FEBDE" w14:textId="060FB901" w:rsidR="00BA60EB" w:rsidRDefault="00871A9A" w:rsidP="00CD3C42">
      <w:pPr>
        <w:pStyle w:val="BodyText"/>
        <w:spacing w:line="480" w:lineRule="auto"/>
        <w:ind w:left="360" w:hanging="360"/>
      </w:pPr>
      <w:r>
        <w:t>2</w:t>
      </w:r>
      <w:r w:rsidR="00BA60EB" w:rsidRPr="00826B87">
        <w:t>.</w:t>
      </w:r>
      <w:r w:rsidR="00BA60EB" w:rsidRPr="00826B87">
        <w:tab/>
      </w:r>
      <w:r w:rsidR="00BA60EB">
        <w:t>Enter the date this form was completed.</w:t>
      </w:r>
    </w:p>
    <w:p w14:paraId="0D2884C2" w14:textId="3CC456BA" w:rsidR="00BA60EB" w:rsidRDefault="00871A9A" w:rsidP="00CD3C42">
      <w:pPr>
        <w:pStyle w:val="BodyText"/>
        <w:spacing w:line="480" w:lineRule="auto"/>
        <w:ind w:left="360" w:hanging="360"/>
      </w:pPr>
      <w:r>
        <w:t>3</w:t>
      </w:r>
      <w:r w:rsidR="00BA60EB">
        <w:t>.</w:t>
      </w:r>
      <w:r w:rsidR="00BA60EB">
        <w:tab/>
        <w:t>Enter the candidate’s first name, middle initial, and last name.</w:t>
      </w:r>
    </w:p>
    <w:p w14:paraId="6679C989" w14:textId="54F56BFE" w:rsidR="00BA60EB" w:rsidRDefault="00871A9A" w:rsidP="00CD3C42">
      <w:pPr>
        <w:pStyle w:val="BodyText"/>
        <w:spacing w:line="480" w:lineRule="auto"/>
        <w:ind w:left="360" w:hanging="360"/>
      </w:pPr>
      <w:r>
        <w:t>4</w:t>
      </w:r>
      <w:r w:rsidR="00BA60EB">
        <w:t>.</w:t>
      </w:r>
      <w:r w:rsidR="00BA60EB">
        <w:tab/>
        <w:t>Enter name of specific qualification as listed on Attachment B for which the candidate is requesting credit; enter row number corresponding to this specific qualification (left column of Attachment B).</w:t>
      </w:r>
    </w:p>
    <w:p w14:paraId="69357C69" w14:textId="462CE180" w:rsidR="00BA60EB" w:rsidRDefault="00871A9A" w:rsidP="00CD3C42">
      <w:pPr>
        <w:pStyle w:val="BodyText"/>
        <w:spacing w:line="480" w:lineRule="auto"/>
        <w:ind w:left="360" w:hanging="360"/>
      </w:pPr>
      <w:r>
        <w:t>5</w:t>
      </w:r>
      <w:r w:rsidR="00BA60EB">
        <w:t>.</w:t>
      </w:r>
      <w:r w:rsidR="00BA60EB">
        <w:tab/>
        <w:t>Check the appropriate box regarding whether any documentation is attached to this form.</w:t>
      </w:r>
    </w:p>
    <w:p w14:paraId="43F2BAB6" w14:textId="4EFC06A9" w:rsidR="00BA60EB" w:rsidRDefault="00871A9A" w:rsidP="00CD3C42">
      <w:pPr>
        <w:pStyle w:val="BodyText"/>
        <w:spacing w:line="480" w:lineRule="auto"/>
        <w:ind w:left="360" w:hanging="360"/>
      </w:pPr>
      <w:r>
        <w:t>6</w:t>
      </w:r>
      <w:r w:rsidR="00BA60EB">
        <w:t>.</w:t>
      </w:r>
      <w:r w:rsidR="00BA60EB">
        <w:tab/>
        <w:t>Describe the documentation attached to this form, if any.</w:t>
      </w:r>
    </w:p>
    <w:p w14:paraId="51F1A78A" w14:textId="306124F0" w:rsidR="00BA60EB" w:rsidRDefault="00871A9A" w:rsidP="00CD3C42">
      <w:pPr>
        <w:pStyle w:val="BodyText"/>
        <w:spacing w:line="480" w:lineRule="auto"/>
        <w:ind w:left="360" w:hanging="360"/>
      </w:pPr>
      <w:r>
        <w:t>7</w:t>
      </w:r>
      <w:r w:rsidR="00BA60EB">
        <w:t>.</w:t>
      </w:r>
      <w:r w:rsidR="00BA60EB">
        <w:tab/>
        <w:t>Enter the start and end date of the education, certification, experience, or other qualification described on this form.</w:t>
      </w:r>
    </w:p>
    <w:p w14:paraId="3EB547A7" w14:textId="46FA39A2" w:rsidR="00BA60EB" w:rsidRDefault="00871A9A" w:rsidP="00CD3C42">
      <w:pPr>
        <w:pStyle w:val="BodyText"/>
        <w:spacing w:line="480" w:lineRule="auto"/>
        <w:ind w:left="360" w:hanging="360"/>
      </w:pPr>
      <w:r>
        <w:t>8</w:t>
      </w:r>
      <w:r w:rsidR="00BA60EB">
        <w:t>.</w:t>
      </w:r>
      <w:r w:rsidR="00BA60EB">
        <w:tab/>
        <w:t>List contact information for individual, institution, or agency that can verify the contents of this form.</w:t>
      </w:r>
    </w:p>
    <w:p w14:paraId="4B8AA86F" w14:textId="5DF32961" w:rsidR="00BA60EB" w:rsidRPr="003D0FDD" w:rsidRDefault="00871A9A" w:rsidP="00CD3C42">
      <w:pPr>
        <w:pStyle w:val="BodyText"/>
        <w:spacing w:line="480" w:lineRule="auto"/>
        <w:ind w:left="360" w:hanging="360"/>
      </w:pPr>
      <w:r>
        <w:t>9</w:t>
      </w:r>
      <w:r w:rsidR="00BA60EB">
        <w:t>.</w:t>
      </w:r>
      <w:r w:rsidR="00BA60EB">
        <w:tab/>
        <w:t xml:space="preserve">Describe in </w:t>
      </w:r>
      <w:r w:rsidR="00D53B92">
        <w:t xml:space="preserve">a </w:t>
      </w:r>
      <w:r w:rsidR="00BA60EB">
        <w:t>detail</w:t>
      </w:r>
      <w:r w:rsidR="00D53B92">
        <w:t>ed narrative</w:t>
      </w:r>
      <w:r w:rsidR="00BA60EB">
        <w:t xml:space="preserve"> the education, certification, experience, or other qualification for which this form is generated.</w:t>
      </w:r>
      <w:r w:rsidR="000C6C16">
        <w:t xml:space="preserve"> Attach additional pages, if necessary, and check the box ne</w:t>
      </w:r>
      <w:r w:rsidR="00DF4FB9">
        <w:t>x</w:t>
      </w:r>
      <w:r w:rsidR="000C6C16">
        <w:t>t to “Yes” on line 5.</w:t>
      </w:r>
    </w:p>
    <w:p w14:paraId="65712046" w14:textId="77777777" w:rsidR="00BA60EB" w:rsidRPr="005E4CFC" w:rsidRDefault="00BA60EB" w:rsidP="005E4CFC">
      <w:pPr>
        <w:spacing w:after="0" w:line="240" w:lineRule="auto"/>
        <w:rPr>
          <w:rFonts w:ascii="Times New Roman" w:hAnsi="Times New Roman" w:cs="Times New Roman"/>
          <w:sz w:val="24"/>
          <w:szCs w:val="24"/>
        </w:rPr>
      </w:pPr>
    </w:p>
    <w:sectPr w:rsidR="00BA60EB" w:rsidRPr="005E4CFC" w:rsidSect="00187DBF">
      <w:headerReference w:type="default" r:id="rId11"/>
      <w:footerReference w:type="default" r:id="rId12"/>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0E5D" w14:textId="77777777" w:rsidR="00B563BF" w:rsidRDefault="00B563BF" w:rsidP="00AC3499">
      <w:pPr>
        <w:spacing w:after="0" w:line="240" w:lineRule="auto"/>
      </w:pPr>
      <w:r>
        <w:separator/>
      </w:r>
    </w:p>
  </w:endnote>
  <w:endnote w:type="continuationSeparator" w:id="0">
    <w:p w14:paraId="575EC7C3" w14:textId="77777777" w:rsidR="00B563BF" w:rsidRDefault="00B563BF" w:rsidP="00AC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3518" w14:textId="46F0B60B" w:rsidR="00AC3499" w:rsidRPr="00AC3499" w:rsidRDefault="003036B6">
    <w:pPr>
      <w:pStyle w:val="Footer"/>
      <w:rPr>
        <w:rFonts w:ascii="Arial" w:hAnsi="Arial" w:cs="Arial"/>
        <w:sz w:val="18"/>
        <w:szCs w:val="18"/>
      </w:rPr>
    </w:pPr>
    <w:r>
      <w:rPr>
        <w:rFonts w:ascii="Arial" w:hAnsi="Arial" w:cs="Arial"/>
        <w:sz w:val="18"/>
        <w:szCs w:val="18"/>
      </w:rPr>
      <w:t>Police</w:t>
    </w:r>
    <w:r w:rsidR="00AC3499" w:rsidRPr="00AC3499">
      <w:rPr>
        <w:rFonts w:ascii="Arial" w:hAnsi="Arial" w:cs="Arial"/>
        <w:sz w:val="18"/>
        <w:szCs w:val="18"/>
      </w:rPr>
      <w:t xml:space="preserve"> Chief Job Announcement 202</w:t>
    </w:r>
    <w:r>
      <w:rPr>
        <w:rFonts w:ascii="Arial" w:hAnsi="Arial" w:cs="Arial"/>
        <w:sz w:val="18"/>
        <w:szCs w:val="18"/>
      </w:rPr>
      <w:t>3</w:t>
    </w:r>
    <w:r w:rsidR="00AC3499" w:rsidRPr="00AC3499">
      <w:rPr>
        <w:rFonts w:ascii="Arial" w:hAnsi="Arial" w:cs="Arial"/>
        <w:sz w:val="18"/>
        <w:szCs w:val="18"/>
      </w:rPr>
      <w:t>_</w:t>
    </w:r>
    <w:r w:rsidR="005D487B">
      <w:rPr>
        <w:rFonts w:ascii="Arial" w:hAnsi="Arial" w:cs="Arial"/>
        <w:sz w:val="18"/>
        <w:szCs w:val="18"/>
      </w:rPr>
      <w:t>01APR</w:t>
    </w:r>
    <w:r w:rsidR="00AC3499" w:rsidRPr="00AC3499">
      <w:rPr>
        <w:rFonts w:ascii="Arial" w:hAnsi="Arial" w:cs="Arial"/>
        <w:sz w:val="18"/>
        <w:szCs w:val="18"/>
      </w:rPr>
      <w:t>202</w:t>
    </w:r>
    <w:r>
      <w:rPr>
        <w:rFonts w:ascii="Arial" w:hAnsi="Arial" w:cs="Arial"/>
        <w:sz w:val="18"/>
        <w:szCs w:val="18"/>
      </w:rPr>
      <w:t>3</w:t>
    </w:r>
    <w:r w:rsidR="00AC3499" w:rsidRPr="00AC3499">
      <w:rPr>
        <w:rFonts w:ascii="Arial" w:hAnsi="Arial" w:cs="Arial"/>
        <w:sz w:val="18"/>
        <w:szCs w:val="18"/>
      </w:rPr>
      <w:t>.docx</w:t>
    </w:r>
    <w:r w:rsidR="00AC3499">
      <w:rPr>
        <w:rFonts w:ascii="Arial" w:hAnsi="Arial" w:cs="Arial"/>
        <w:sz w:val="18"/>
        <w:szCs w:val="18"/>
      </w:rPr>
      <w:tab/>
    </w:r>
    <w:r w:rsidR="00AC3499">
      <w:rPr>
        <w:rFonts w:ascii="Arial" w:hAnsi="Arial" w:cs="Arial"/>
        <w:sz w:val="18"/>
        <w:szCs w:val="18"/>
      </w:rPr>
      <w:tab/>
    </w:r>
    <w:r w:rsidR="00AC3499" w:rsidRPr="00AC3499">
      <w:rPr>
        <w:rFonts w:ascii="Arial" w:hAnsi="Arial" w:cs="Arial"/>
        <w:sz w:val="18"/>
        <w:szCs w:val="18"/>
      </w:rPr>
      <w:fldChar w:fldCharType="begin"/>
    </w:r>
    <w:r w:rsidR="00AC3499" w:rsidRPr="00AC3499">
      <w:rPr>
        <w:rFonts w:ascii="Arial" w:hAnsi="Arial" w:cs="Arial"/>
        <w:sz w:val="18"/>
        <w:szCs w:val="18"/>
      </w:rPr>
      <w:instrText xml:space="preserve"> PAGE   \* MERGEFORMAT </w:instrText>
    </w:r>
    <w:r w:rsidR="00AC3499" w:rsidRPr="00AC3499">
      <w:rPr>
        <w:rFonts w:ascii="Arial" w:hAnsi="Arial" w:cs="Arial"/>
        <w:sz w:val="18"/>
        <w:szCs w:val="18"/>
      </w:rPr>
      <w:fldChar w:fldCharType="separate"/>
    </w:r>
    <w:r w:rsidR="00AC3499" w:rsidRPr="00AC3499">
      <w:rPr>
        <w:rFonts w:ascii="Arial" w:hAnsi="Arial" w:cs="Arial"/>
        <w:noProof/>
        <w:sz w:val="18"/>
        <w:szCs w:val="18"/>
      </w:rPr>
      <w:t>1</w:t>
    </w:r>
    <w:r w:rsidR="00AC3499" w:rsidRPr="00AC3499">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A2EC" w14:textId="77777777" w:rsidR="00B563BF" w:rsidRDefault="00B563BF" w:rsidP="00AC3499">
      <w:pPr>
        <w:spacing w:after="0" w:line="240" w:lineRule="auto"/>
      </w:pPr>
      <w:r>
        <w:separator/>
      </w:r>
    </w:p>
  </w:footnote>
  <w:footnote w:type="continuationSeparator" w:id="0">
    <w:p w14:paraId="72CD859C" w14:textId="77777777" w:rsidR="00B563BF" w:rsidRDefault="00B563BF" w:rsidP="00AC3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52" w14:textId="03840538" w:rsidR="00ED1116" w:rsidRDefault="00ED1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49D8"/>
    <w:multiLevelType w:val="hybridMultilevel"/>
    <w:tmpl w:val="6DC0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76411"/>
    <w:multiLevelType w:val="hybridMultilevel"/>
    <w:tmpl w:val="79CC12AA"/>
    <w:lvl w:ilvl="0" w:tplc="7C42776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EF003D"/>
    <w:multiLevelType w:val="hybridMultilevel"/>
    <w:tmpl w:val="9E362A4E"/>
    <w:lvl w:ilvl="0" w:tplc="5F604AA2">
      <w:start w:val="2"/>
      <w:numFmt w:val="upperLetter"/>
      <w:lvlText w:val="%1."/>
      <w:lvlJc w:val="left"/>
      <w:pPr>
        <w:tabs>
          <w:tab w:val="num" w:pos="1440"/>
        </w:tabs>
        <w:ind w:left="1440" w:hanging="72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2CB2D42"/>
    <w:multiLevelType w:val="singleLevel"/>
    <w:tmpl w:val="04090013"/>
    <w:lvl w:ilvl="0">
      <w:start w:val="2"/>
      <w:numFmt w:val="upperRoman"/>
      <w:lvlText w:val="%1."/>
      <w:lvlJc w:val="left"/>
      <w:pPr>
        <w:tabs>
          <w:tab w:val="num" w:pos="720"/>
        </w:tabs>
        <w:ind w:left="720" w:hanging="720"/>
      </w:pPr>
      <w:rPr>
        <w:strike w:val="0"/>
        <w:dstrike w:val="0"/>
        <w:u w:val="none"/>
        <w:effect w:val="none"/>
      </w:rPr>
    </w:lvl>
  </w:abstractNum>
  <w:abstractNum w:abstractNumId="4" w15:restartNumberingAfterBreak="0">
    <w:nsid w:val="455210DE"/>
    <w:multiLevelType w:val="hybridMultilevel"/>
    <w:tmpl w:val="D1CE7928"/>
    <w:lvl w:ilvl="0" w:tplc="767AA782">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D42052"/>
    <w:multiLevelType w:val="hybridMultilevel"/>
    <w:tmpl w:val="3692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13013"/>
    <w:multiLevelType w:val="multilevel"/>
    <w:tmpl w:val="0156C2BE"/>
    <w:lvl w:ilvl="0">
      <w:start w:val="1"/>
      <w:numFmt w:val="decimal"/>
      <w:lvlText w:val="%1."/>
      <w:lvlJc w:val="left"/>
      <w:pPr>
        <w:tabs>
          <w:tab w:val="num" w:pos="2160"/>
        </w:tabs>
        <w:ind w:left="2160" w:hanging="720"/>
      </w:pPr>
    </w:lvl>
    <w:lvl w:ilvl="1">
      <w:start w:val="1"/>
      <w:numFmt w:val="decimal"/>
      <w:lvlText w:val="%2."/>
      <w:lvlJc w:val="left"/>
      <w:pPr>
        <w:tabs>
          <w:tab w:val="num" w:pos="2880"/>
        </w:tabs>
        <w:ind w:left="2880" w:hanging="720"/>
      </w:pPr>
    </w:lvl>
    <w:lvl w:ilvl="2">
      <w:numFmt w:val="none"/>
      <w:lvlText w:val=""/>
      <w:lvlJc w:val="left"/>
      <w:pPr>
        <w:tabs>
          <w:tab w:val="num" w:pos="1080"/>
        </w:tabs>
        <w:ind w:left="720" w:firstLine="0"/>
      </w:pPr>
    </w:lvl>
    <w:lvl w:ilvl="3">
      <w:numFmt w:val="none"/>
      <w:lvlText w:val=""/>
      <w:lvlJc w:val="left"/>
      <w:pPr>
        <w:tabs>
          <w:tab w:val="num" w:pos="1080"/>
        </w:tabs>
        <w:ind w:left="720" w:firstLine="0"/>
      </w:pPr>
    </w:lvl>
    <w:lvl w:ilvl="4">
      <w:start w:val="1"/>
      <w:numFmt w:val="lowerLetter"/>
      <w:lvlText w:val="(%5)"/>
      <w:lvlJc w:val="left"/>
      <w:pPr>
        <w:tabs>
          <w:tab w:val="num" w:pos="2520"/>
        </w:tabs>
        <w:ind w:left="2520" w:hanging="360"/>
      </w:pPr>
    </w:lvl>
    <w:lvl w:ilvl="5">
      <w:numFmt w:val="none"/>
      <w:lvlText w:val=""/>
      <w:lvlJc w:val="left"/>
      <w:pPr>
        <w:tabs>
          <w:tab w:val="num" w:pos="1080"/>
        </w:tabs>
        <w:ind w:left="720" w:firstLine="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numFmt w:val="none"/>
      <w:lvlText w:val=""/>
      <w:lvlJc w:val="left"/>
      <w:pPr>
        <w:tabs>
          <w:tab w:val="num" w:pos="1080"/>
        </w:tabs>
        <w:ind w:left="720" w:firstLine="0"/>
      </w:pPr>
    </w:lvl>
  </w:abstractNum>
  <w:abstractNum w:abstractNumId="7" w15:restartNumberingAfterBreak="0">
    <w:nsid w:val="4F4C6987"/>
    <w:multiLevelType w:val="hybridMultilevel"/>
    <w:tmpl w:val="5A7CC3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F45EFF"/>
    <w:multiLevelType w:val="hybridMultilevel"/>
    <w:tmpl w:val="D1CE7928"/>
    <w:lvl w:ilvl="0" w:tplc="767AA782">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5A1675"/>
    <w:multiLevelType w:val="hybridMultilevel"/>
    <w:tmpl w:val="7132F390"/>
    <w:lvl w:ilvl="0" w:tplc="A3C43728">
      <w:start w:val="1"/>
      <w:numFmt w:val="upperLetter"/>
      <w:lvlText w:val="%1."/>
      <w:lvlJc w:val="left"/>
      <w:pPr>
        <w:tabs>
          <w:tab w:val="num" w:pos="1440"/>
        </w:tabs>
        <w:ind w:left="1440" w:hanging="720"/>
      </w:pPr>
      <w:rPr>
        <w:rFonts w:hint="default"/>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277D6"/>
    <w:multiLevelType w:val="hybridMultilevel"/>
    <w:tmpl w:val="96BE9410"/>
    <w:lvl w:ilvl="0" w:tplc="7C42776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A9754B"/>
    <w:multiLevelType w:val="hybridMultilevel"/>
    <w:tmpl w:val="3DE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62035E"/>
    <w:multiLevelType w:val="hybridMultilevel"/>
    <w:tmpl w:val="9A24D1A4"/>
    <w:lvl w:ilvl="0" w:tplc="383CCABE">
      <w:start w:val="1"/>
      <w:numFmt w:val="upperLetter"/>
      <w:lvlText w:val="%1."/>
      <w:lvlJc w:val="left"/>
      <w:pPr>
        <w:tabs>
          <w:tab w:val="num" w:pos="1440"/>
        </w:tabs>
        <w:ind w:left="1440" w:hanging="720"/>
      </w:pPr>
      <w:rPr>
        <w:rFonts w:hint="default"/>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106FA"/>
    <w:multiLevelType w:val="hybridMultilevel"/>
    <w:tmpl w:val="9E362A4E"/>
    <w:lvl w:ilvl="0" w:tplc="5F604AA2">
      <w:start w:val="2"/>
      <w:numFmt w:val="upperLetter"/>
      <w:lvlText w:val="%1."/>
      <w:lvlJc w:val="left"/>
      <w:pPr>
        <w:tabs>
          <w:tab w:val="num" w:pos="1440"/>
        </w:tabs>
        <w:ind w:left="1440" w:hanging="72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3934FF"/>
    <w:multiLevelType w:val="hybridMultilevel"/>
    <w:tmpl w:val="97F4E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E5F85"/>
    <w:multiLevelType w:val="hybridMultilevel"/>
    <w:tmpl w:val="D1CE7928"/>
    <w:lvl w:ilvl="0" w:tplc="767AA782">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0132418">
    <w:abstractNumId w:val="11"/>
  </w:num>
  <w:num w:numId="2" w16cid:durableId="874386581">
    <w:abstractNumId w:val="5"/>
  </w:num>
  <w:num w:numId="3" w16cid:durableId="549070469">
    <w:abstractNumId w:val="3"/>
    <w:lvlOverride w:ilvl="0">
      <w:startOverride w:val="2"/>
    </w:lvlOverride>
  </w:num>
  <w:num w:numId="4" w16cid:durableId="30751219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5071210">
    <w:abstractNumId w:val="8"/>
  </w:num>
  <w:num w:numId="6" w16cid:durableId="1859537812">
    <w:abstractNumId w:val="1"/>
  </w:num>
  <w:num w:numId="7" w16cid:durableId="880556526">
    <w:abstractNumId w:val="15"/>
  </w:num>
  <w:num w:numId="8" w16cid:durableId="650718645">
    <w:abstractNumId w:val="2"/>
  </w:num>
  <w:num w:numId="9" w16cid:durableId="1129320724">
    <w:abstractNumId w:val="4"/>
  </w:num>
  <w:num w:numId="10" w16cid:durableId="1859079466">
    <w:abstractNumId w:val="6"/>
  </w:num>
  <w:num w:numId="11" w16cid:durableId="468014810">
    <w:abstractNumId w:val="10"/>
  </w:num>
  <w:num w:numId="12" w16cid:durableId="832720876">
    <w:abstractNumId w:val="7"/>
  </w:num>
  <w:num w:numId="13" w16cid:durableId="1143237968">
    <w:abstractNumId w:val="12"/>
  </w:num>
  <w:num w:numId="14" w16cid:durableId="735936402">
    <w:abstractNumId w:val="9"/>
  </w:num>
  <w:num w:numId="15" w16cid:durableId="636763497">
    <w:abstractNumId w:val="0"/>
  </w:num>
  <w:num w:numId="16" w16cid:durableId="1856923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FC"/>
    <w:rsid w:val="00036221"/>
    <w:rsid w:val="00056CB4"/>
    <w:rsid w:val="000A069D"/>
    <w:rsid w:val="000B587B"/>
    <w:rsid w:val="000C691B"/>
    <w:rsid w:val="000C6C16"/>
    <w:rsid w:val="00102B22"/>
    <w:rsid w:val="00187DBF"/>
    <w:rsid w:val="001D2AA6"/>
    <w:rsid w:val="001F761F"/>
    <w:rsid w:val="00221C81"/>
    <w:rsid w:val="00241408"/>
    <w:rsid w:val="002E554C"/>
    <w:rsid w:val="003036B6"/>
    <w:rsid w:val="00337F5A"/>
    <w:rsid w:val="0035569D"/>
    <w:rsid w:val="00426B2E"/>
    <w:rsid w:val="00432B4A"/>
    <w:rsid w:val="00453131"/>
    <w:rsid w:val="004A1215"/>
    <w:rsid w:val="004F474D"/>
    <w:rsid w:val="00504AA9"/>
    <w:rsid w:val="005311CD"/>
    <w:rsid w:val="00551A6A"/>
    <w:rsid w:val="0055777C"/>
    <w:rsid w:val="005610A7"/>
    <w:rsid w:val="005834B8"/>
    <w:rsid w:val="00584355"/>
    <w:rsid w:val="005907EE"/>
    <w:rsid w:val="0059561A"/>
    <w:rsid w:val="00596F2C"/>
    <w:rsid w:val="005D487B"/>
    <w:rsid w:val="005E4CFC"/>
    <w:rsid w:val="006C6201"/>
    <w:rsid w:val="006D4B88"/>
    <w:rsid w:val="0072159C"/>
    <w:rsid w:val="00735E05"/>
    <w:rsid w:val="00762CBC"/>
    <w:rsid w:val="0079769D"/>
    <w:rsid w:val="00812874"/>
    <w:rsid w:val="00846E54"/>
    <w:rsid w:val="00871A9A"/>
    <w:rsid w:val="00892E58"/>
    <w:rsid w:val="008B36AA"/>
    <w:rsid w:val="008E45BF"/>
    <w:rsid w:val="00925804"/>
    <w:rsid w:val="0094411E"/>
    <w:rsid w:val="009964B1"/>
    <w:rsid w:val="00A270FE"/>
    <w:rsid w:val="00A4785A"/>
    <w:rsid w:val="00AC16D4"/>
    <w:rsid w:val="00AC3499"/>
    <w:rsid w:val="00AD0A78"/>
    <w:rsid w:val="00B04745"/>
    <w:rsid w:val="00B04A0C"/>
    <w:rsid w:val="00B563BF"/>
    <w:rsid w:val="00B5736A"/>
    <w:rsid w:val="00B775F9"/>
    <w:rsid w:val="00BA60EB"/>
    <w:rsid w:val="00C41973"/>
    <w:rsid w:val="00CD3C42"/>
    <w:rsid w:val="00D12411"/>
    <w:rsid w:val="00D221EF"/>
    <w:rsid w:val="00D34CC6"/>
    <w:rsid w:val="00D47986"/>
    <w:rsid w:val="00D53B92"/>
    <w:rsid w:val="00D626DD"/>
    <w:rsid w:val="00D705A3"/>
    <w:rsid w:val="00DC37E7"/>
    <w:rsid w:val="00DE1B47"/>
    <w:rsid w:val="00DF4FB9"/>
    <w:rsid w:val="00E3019F"/>
    <w:rsid w:val="00EB0CF7"/>
    <w:rsid w:val="00EC25E7"/>
    <w:rsid w:val="00ED1116"/>
    <w:rsid w:val="00F56048"/>
    <w:rsid w:val="00F615CB"/>
    <w:rsid w:val="00F75330"/>
    <w:rsid w:val="00FF6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F0341"/>
  <w15:chartTrackingRefBased/>
  <w15:docId w15:val="{E207D4A3-A39B-4054-9A41-E3A102DA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CFC"/>
    <w:rPr>
      <w:color w:val="0563C1" w:themeColor="hyperlink"/>
      <w:u w:val="single"/>
    </w:rPr>
  </w:style>
  <w:style w:type="character" w:styleId="UnresolvedMention">
    <w:name w:val="Unresolved Mention"/>
    <w:basedOn w:val="DefaultParagraphFont"/>
    <w:uiPriority w:val="99"/>
    <w:semiHidden/>
    <w:unhideWhenUsed/>
    <w:rsid w:val="005E4CFC"/>
    <w:rPr>
      <w:color w:val="605E5C"/>
      <w:shd w:val="clear" w:color="auto" w:fill="E1DFDD"/>
    </w:rPr>
  </w:style>
  <w:style w:type="paragraph" w:styleId="ListParagraph">
    <w:name w:val="List Paragraph"/>
    <w:basedOn w:val="Normal"/>
    <w:uiPriority w:val="34"/>
    <w:qFormat/>
    <w:rsid w:val="0055777C"/>
    <w:pPr>
      <w:ind w:left="720"/>
      <w:contextualSpacing/>
    </w:pPr>
  </w:style>
  <w:style w:type="paragraph" w:styleId="Header">
    <w:name w:val="header"/>
    <w:basedOn w:val="Normal"/>
    <w:link w:val="HeaderChar"/>
    <w:uiPriority w:val="99"/>
    <w:unhideWhenUsed/>
    <w:rsid w:val="00AC3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499"/>
  </w:style>
  <w:style w:type="paragraph" w:styleId="Footer">
    <w:name w:val="footer"/>
    <w:basedOn w:val="Normal"/>
    <w:link w:val="FooterChar"/>
    <w:uiPriority w:val="99"/>
    <w:unhideWhenUsed/>
    <w:rsid w:val="00AC3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499"/>
  </w:style>
  <w:style w:type="paragraph" w:styleId="Title">
    <w:name w:val="Title"/>
    <w:basedOn w:val="Normal"/>
    <w:link w:val="TitleChar"/>
    <w:qFormat/>
    <w:rsid w:val="00BA60EB"/>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BA60EB"/>
    <w:rPr>
      <w:rFonts w:ascii="Times New Roman" w:eastAsia="Times New Roman" w:hAnsi="Times New Roman" w:cs="Times New Roman"/>
      <w:b/>
      <w:bCs/>
      <w:sz w:val="24"/>
      <w:szCs w:val="24"/>
      <w:u w:val="single"/>
    </w:rPr>
  </w:style>
  <w:style w:type="paragraph" w:styleId="BodyText">
    <w:name w:val="Body Text"/>
    <w:basedOn w:val="Normal"/>
    <w:link w:val="BodyTextChar"/>
    <w:rsid w:val="00BA60EB"/>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A60EB"/>
    <w:rPr>
      <w:rFonts w:ascii="Times New Roman" w:eastAsia="Times New Roman" w:hAnsi="Times New Roman" w:cs="Times New Roman"/>
      <w:sz w:val="24"/>
      <w:szCs w:val="24"/>
    </w:rPr>
  </w:style>
  <w:style w:type="table" w:styleId="TableGrid">
    <w:name w:val="Table Grid"/>
    <w:basedOn w:val="TableNormal"/>
    <w:uiPriority w:val="59"/>
    <w:rsid w:val="00BA60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64B1"/>
    <w:pPr>
      <w:spacing w:after="0" w:line="240" w:lineRule="auto"/>
    </w:pPr>
  </w:style>
  <w:style w:type="character" w:styleId="FollowedHyperlink">
    <w:name w:val="FollowedHyperlink"/>
    <w:basedOn w:val="DefaultParagraphFont"/>
    <w:uiPriority w:val="99"/>
    <w:semiHidden/>
    <w:unhideWhenUsed/>
    <w:rsid w:val="000C69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lmadge-ohio.org/DocumentCenter/View/120/City-of-Tallmadge-Employment-Applic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allmadge-ohio.org/jobs/72" TargetMode="External"/><Relationship Id="rId4" Type="http://schemas.openxmlformats.org/officeDocument/2006/relationships/settings" Target="settings.xml"/><Relationship Id="rId9" Type="http://schemas.openxmlformats.org/officeDocument/2006/relationships/hyperlink" Target="https://www.uscis.gov/i-9-central/form-i-9-acceptable-docu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2F74A-D2E5-4999-9EF8-CF4DEFE1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12</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Cooper</dc:creator>
  <cp:keywords/>
  <dc:description/>
  <cp:lastModifiedBy>Donald Cooper</cp:lastModifiedBy>
  <cp:revision>19</cp:revision>
  <cp:lastPrinted>2023-03-20T19:37:00Z</cp:lastPrinted>
  <dcterms:created xsi:type="dcterms:W3CDTF">2022-07-26T15:32:00Z</dcterms:created>
  <dcterms:modified xsi:type="dcterms:W3CDTF">2023-03-31T17:18:00Z</dcterms:modified>
</cp:coreProperties>
</file>