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ECE4B" w14:textId="7E0BDC7E" w:rsidR="00821ACE" w:rsidRDefault="007A012E" w:rsidP="002658AF">
      <w:pPr>
        <w:spacing w:after="120"/>
        <w:jc w:val="center"/>
        <w:rPr>
          <w:b/>
          <w:sz w:val="34"/>
          <w:szCs w:val="34"/>
        </w:rPr>
      </w:pPr>
      <w:r>
        <w:rPr>
          <w:b/>
          <w:noProof/>
          <w:sz w:val="34"/>
          <w:szCs w:val="34"/>
        </w:rPr>
        <w:drawing>
          <wp:inline distT="0" distB="0" distL="0" distR="0" wp14:anchorId="722579C2" wp14:editId="68543458">
            <wp:extent cx="1790700" cy="1383828"/>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2837" cy="1408663"/>
                    </a:xfrm>
                    <a:prstGeom prst="rect">
                      <a:avLst/>
                    </a:prstGeom>
                    <a:noFill/>
                    <a:ln>
                      <a:noFill/>
                    </a:ln>
                  </pic:spPr>
                </pic:pic>
              </a:graphicData>
            </a:graphic>
          </wp:inline>
        </w:drawing>
      </w:r>
    </w:p>
    <w:p w14:paraId="5ECD170B" w14:textId="59747A31" w:rsidR="00E47846" w:rsidRPr="002658AF" w:rsidRDefault="005053DA" w:rsidP="002658AF">
      <w:pPr>
        <w:spacing w:after="120"/>
        <w:jc w:val="center"/>
        <w:rPr>
          <w:b/>
          <w:sz w:val="34"/>
          <w:szCs w:val="34"/>
        </w:rPr>
      </w:pPr>
      <w:r w:rsidRPr="002658AF">
        <w:rPr>
          <w:b/>
          <w:sz w:val="34"/>
          <w:szCs w:val="34"/>
        </w:rPr>
        <w:t>OREGON</w:t>
      </w:r>
      <w:r w:rsidR="00F8333A">
        <w:rPr>
          <w:b/>
          <w:sz w:val="34"/>
          <w:szCs w:val="34"/>
        </w:rPr>
        <w:t>, OHIO</w:t>
      </w:r>
      <w:r w:rsidRPr="002658AF">
        <w:rPr>
          <w:b/>
          <w:sz w:val="34"/>
          <w:szCs w:val="34"/>
        </w:rPr>
        <w:t xml:space="preserve"> CIVIL SERVICE COMMISSION </w:t>
      </w:r>
    </w:p>
    <w:p w14:paraId="7CF9EE50" w14:textId="77777777" w:rsidR="009B3B4F" w:rsidRDefault="005053DA" w:rsidP="002658AF">
      <w:pPr>
        <w:spacing w:after="120"/>
        <w:jc w:val="center"/>
        <w:rPr>
          <w:b/>
          <w:sz w:val="34"/>
          <w:szCs w:val="34"/>
        </w:rPr>
      </w:pPr>
      <w:r w:rsidRPr="002658AF">
        <w:rPr>
          <w:b/>
          <w:sz w:val="34"/>
          <w:szCs w:val="34"/>
        </w:rPr>
        <w:t>OPEN COMPETITIVE EXAMINATION ANNOUNCEMENT</w:t>
      </w:r>
    </w:p>
    <w:p w14:paraId="1B3873CB" w14:textId="77777777" w:rsidR="00CB3C57" w:rsidRPr="002658AF" w:rsidRDefault="00CB3C57" w:rsidP="002658AF">
      <w:pPr>
        <w:spacing w:after="120"/>
        <w:jc w:val="center"/>
        <w:rPr>
          <w:b/>
          <w:sz w:val="34"/>
          <w:szCs w:val="34"/>
        </w:rPr>
      </w:pPr>
      <w:r>
        <w:rPr>
          <w:b/>
          <w:sz w:val="34"/>
          <w:szCs w:val="34"/>
        </w:rPr>
        <w:t>POLICE OFFICER APPLICANT PACKET</w:t>
      </w:r>
    </w:p>
    <w:p w14:paraId="5FBEE89E" w14:textId="41EF643C" w:rsidR="00D401D7" w:rsidRPr="002658AF" w:rsidRDefault="005053DA">
      <w:pPr>
        <w:rPr>
          <w:sz w:val="24"/>
          <w:szCs w:val="24"/>
        </w:rPr>
      </w:pPr>
      <w:r w:rsidRPr="002658AF">
        <w:rPr>
          <w:sz w:val="24"/>
          <w:szCs w:val="24"/>
        </w:rPr>
        <w:t>The City of Oregon</w:t>
      </w:r>
      <w:r w:rsidR="00F8333A">
        <w:rPr>
          <w:sz w:val="24"/>
          <w:szCs w:val="24"/>
        </w:rPr>
        <w:t>, Ohio</w:t>
      </w:r>
      <w:r w:rsidRPr="002658AF">
        <w:rPr>
          <w:sz w:val="24"/>
          <w:szCs w:val="24"/>
        </w:rPr>
        <w:t xml:space="preserve"> is offering full testing services for the position of </w:t>
      </w:r>
      <w:r w:rsidR="00B733D3" w:rsidRPr="002658AF">
        <w:rPr>
          <w:sz w:val="24"/>
          <w:szCs w:val="24"/>
        </w:rPr>
        <w:t>P</w:t>
      </w:r>
      <w:r w:rsidRPr="002658AF">
        <w:rPr>
          <w:sz w:val="24"/>
          <w:szCs w:val="24"/>
        </w:rPr>
        <w:t xml:space="preserve">olice </w:t>
      </w:r>
      <w:r w:rsidR="00B733D3" w:rsidRPr="002658AF">
        <w:rPr>
          <w:sz w:val="24"/>
          <w:szCs w:val="24"/>
        </w:rPr>
        <w:t>O</w:t>
      </w:r>
      <w:r w:rsidRPr="002658AF">
        <w:rPr>
          <w:sz w:val="24"/>
          <w:szCs w:val="24"/>
        </w:rPr>
        <w:t>fficer through National Testing Network, Inc.</w:t>
      </w:r>
      <w:r w:rsidR="001B476F">
        <w:rPr>
          <w:sz w:val="24"/>
          <w:szCs w:val="24"/>
        </w:rPr>
        <w:t xml:space="preserve"> (NTN)</w:t>
      </w:r>
      <w:r w:rsidR="00B91A3C">
        <w:rPr>
          <w:sz w:val="24"/>
          <w:szCs w:val="24"/>
        </w:rPr>
        <w:t>.</w:t>
      </w:r>
      <w:r w:rsidRPr="002658AF">
        <w:rPr>
          <w:sz w:val="24"/>
          <w:szCs w:val="24"/>
        </w:rPr>
        <w:t xml:space="preserve"> </w:t>
      </w:r>
      <w:r w:rsidR="00B91A3C">
        <w:rPr>
          <w:sz w:val="24"/>
          <w:szCs w:val="24"/>
        </w:rPr>
        <w:t xml:space="preserve"> </w:t>
      </w:r>
      <w:r w:rsidRPr="002658AF">
        <w:rPr>
          <w:b/>
          <w:sz w:val="24"/>
          <w:szCs w:val="24"/>
        </w:rPr>
        <w:t xml:space="preserve">The </w:t>
      </w:r>
      <w:r w:rsidR="004373BB">
        <w:rPr>
          <w:b/>
          <w:sz w:val="24"/>
          <w:szCs w:val="24"/>
        </w:rPr>
        <w:t>application</w:t>
      </w:r>
      <w:r w:rsidRPr="002658AF">
        <w:rPr>
          <w:b/>
          <w:sz w:val="24"/>
          <w:szCs w:val="24"/>
        </w:rPr>
        <w:t xml:space="preserve"> period is </w:t>
      </w:r>
      <w:r w:rsidR="00146D5A">
        <w:rPr>
          <w:b/>
          <w:sz w:val="24"/>
          <w:szCs w:val="24"/>
        </w:rPr>
        <w:t xml:space="preserve">August </w:t>
      </w:r>
      <w:r w:rsidR="006A047E">
        <w:rPr>
          <w:b/>
          <w:sz w:val="24"/>
          <w:szCs w:val="24"/>
        </w:rPr>
        <w:t>18</w:t>
      </w:r>
      <w:r w:rsidR="006A047E" w:rsidRPr="006A047E">
        <w:rPr>
          <w:b/>
          <w:sz w:val="24"/>
          <w:szCs w:val="24"/>
          <w:vertAlign w:val="superscript"/>
        </w:rPr>
        <w:t>th</w:t>
      </w:r>
      <w:r w:rsidRPr="002658AF">
        <w:rPr>
          <w:b/>
          <w:sz w:val="24"/>
          <w:szCs w:val="24"/>
        </w:rPr>
        <w:t xml:space="preserve">, </w:t>
      </w:r>
      <w:r w:rsidR="00C40158" w:rsidRPr="002658AF">
        <w:rPr>
          <w:b/>
          <w:sz w:val="24"/>
          <w:szCs w:val="24"/>
        </w:rPr>
        <w:t>20</w:t>
      </w:r>
      <w:r w:rsidR="00C40158">
        <w:rPr>
          <w:b/>
          <w:sz w:val="24"/>
          <w:szCs w:val="24"/>
        </w:rPr>
        <w:t>25,</w:t>
      </w:r>
      <w:r w:rsidRPr="002658AF">
        <w:rPr>
          <w:b/>
          <w:sz w:val="24"/>
          <w:szCs w:val="24"/>
        </w:rPr>
        <w:t xml:space="preserve"> to</w:t>
      </w:r>
      <w:r w:rsidR="00942403">
        <w:rPr>
          <w:b/>
          <w:sz w:val="24"/>
          <w:szCs w:val="24"/>
        </w:rPr>
        <w:t xml:space="preserve"> </w:t>
      </w:r>
      <w:r w:rsidR="00146D5A">
        <w:rPr>
          <w:b/>
          <w:sz w:val="24"/>
          <w:szCs w:val="24"/>
        </w:rPr>
        <w:t xml:space="preserve">   September </w:t>
      </w:r>
      <w:r w:rsidR="006A047E">
        <w:rPr>
          <w:b/>
          <w:sz w:val="24"/>
          <w:szCs w:val="24"/>
        </w:rPr>
        <w:t>19</w:t>
      </w:r>
      <w:r w:rsidR="006A047E" w:rsidRPr="006A047E">
        <w:rPr>
          <w:b/>
          <w:sz w:val="24"/>
          <w:szCs w:val="24"/>
          <w:vertAlign w:val="superscript"/>
        </w:rPr>
        <w:t>th</w:t>
      </w:r>
      <w:r w:rsidRPr="002658AF">
        <w:rPr>
          <w:b/>
          <w:sz w:val="24"/>
          <w:szCs w:val="24"/>
        </w:rPr>
        <w:t>, 20</w:t>
      </w:r>
      <w:r w:rsidR="00550C4E">
        <w:rPr>
          <w:b/>
          <w:sz w:val="24"/>
          <w:szCs w:val="24"/>
        </w:rPr>
        <w:t>2</w:t>
      </w:r>
      <w:r w:rsidR="001F2916">
        <w:rPr>
          <w:b/>
          <w:sz w:val="24"/>
          <w:szCs w:val="24"/>
        </w:rPr>
        <w:t>5</w:t>
      </w:r>
      <w:r w:rsidR="000B025D">
        <w:rPr>
          <w:b/>
          <w:sz w:val="24"/>
          <w:szCs w:val="24"/>
        </w:rPr>
        <w:t>.</w:t>
      </w:r>
      <w:r w:rsidR="004373BB" w:rsidRPr="00AF3FC8">
        <w:rPr>
          <w:b/>
          <w:color w:val="FF0000"/>
          <w:sz w:val="24"/>
          <w:szCs w:val="24"/>
        </w:rPr>
        <w:t xml:space="preserve">  Testing is open now till </w:t>
      </w:r>
      <w:r w:rsidR="00146D5A">
        <w:rPr>
          <w:b/>
          <w:color w:val="FF0000"/>
          <w:sz w:val="24"/>
          <w:szCs w:val="24"/>
        </w:rPr>
        <w:t>September</w:t>
      </w:r>
      <w:r w:rsidR="006A047E">
        <w:rPr>
          <w:b/>
          <w:color w:val="FF0000"/>
          <w:sz w:val="24"/>
          <w:szCs w:val="24"/>
        </w:rPr>
        <w:t xml:space="preserve"> 19</w:t>
      </w:r>
      <w:r w:rsidR="006A047E" w:rsidRPr="006A047E">
        <w:rPr>
          <w:b/>
          <w:color w:val="FF0000"/>
          <w:sz w:val="24"/>
          <w:szCs w:val="24"/>
          <w:vertAlign w:val="superscript"/>
        </w:rPr>
        <w:t>th</w:t>
      </w:r>
      <w:r w:rsidR="004373BB" w:rsidRPr="00AF3FC8">
        <w:rPr>
          <w:b/>
          <w:color w:val="FF0000"/>
          <w:sz w:val="24"/>
          <w:szCs w:val="24"/>
        </w:rPr>
        <w:t>, 20</w:t>
      </w:r>
      <w:r w:rsidR="00550C4E" w:rsidRPr="00AF3FC8">
        <w:rPr>
          <w:b/>
          <w:color w:val="FF0000"/>
          <w:sz w:val="24"/>
          <w:szCs w:val="24"/>
        </w:rPr>
        <w:t>2</w:t>
      </w:r>
      <w:r w:rsidR="001F2916">
        <w:rPr>
          <w:b/>
          <w:color w:val="FF0000"/>
          <w:sz w:val="24"/>
          <w:szCs w:val="24"/>
        </w:rPr>
        <w:t>5</w:t>
      </w:r>
      <w:r w:rsidRPr="002658AF">
        <w:rPr>
          <w:b/>
          <w:sz w:val="24"/>
          <w:szCs w:val="24"/>
        </w:rPr>
        <w:t>.</w:t>
      </w:r>
      <w:r w:rsidRPr="002658AF">
        <w:rPr>
          <w:sz w:val="24"/>
          <w:szCs w:val="24"/>
        </w:rPr>
        <w:t xml:space="preserve">  </w:t>
      </w:r>
      <w:r w:rsidR="00DA50CB" w:rsidRPr="00DA50CB">
        <w:rPr>
          <w:b/>
          <w:sz w:val="28"/>
          <w:szCs w:val="28"/>
          <w:u w:val="single"/>
        </w:rPr>
        <w:t xml:space="preserve">YOU MUST FILL </w:t>
      </w:r>
      <w:proofErr w:type="gramStart"/>
      <w:r w:rsidR="00DA50CB" w:rsidRPr="00DA50CB">
        <w:rPr>
          <w:b/>
          <w:sz w:val="28"/>
          <w:szCs w:val="28"/>
          <w:u w:val="single"/>
        </w:rPr>
        <w:t>OUT</w:t>
      </w:r>
      <w:proofErr w:type="gramEnd"/>
      <w:r w:rsidR="00DA50CB" w:rsidRPr="00DA50CB">
        <w:rPr>
          <w:b/>
          <w:sz w:val="28"/>
          <w:szCs w:val="28"/>
          <w:u w:val="single"/>
        </w:rPr>
        <w:t xml:space="preserve"> A CITY OF OREGON APPLICATION AS WELL AS A NATIONAL TESTING NETWORK APPLICATION TO BE ELIGIBLE</w:t>
      </w:r>
      <w:r w:rsidR="00DA50CB" w:rsidRPr="00DA50CB">
        <w:rPr>
          <w:sz w:val="24"/>
          <w:szCs w:val="24"/>
          <w:u w:val="single"/>
        </w:rPr>
        <w:t>.</w:t>
      </w:r>
      <w:r w:rsidR="00DA50CB">
        <w:rPr>
          <w:sz w:val="24"/>
          <w:szCs w:val="24"/>
        </w:rPr>
        <w:t xml:space="preserve">  </w:t>
      </w:r>
      <w:r w:rsidRPr="002658AF">
        <w:rPr>
          <w:sz w:val="24"/>
          <w:szCs w:val="24"/>
        </w:rPr>
        <w:t xml:space="preserve">To fill out an application and schedule a </w:t>
      </w:r>
      <w:r w:rsidR="00D401D7" w:rsidRPr="002658AF">
        <w:rPr>
          <w:sz w:val="24"/>
          <w:szCs w:val="24"/>
        </w:rPr>
        <w:t xml:space="preserve">written </w:t>
      </w:r>
      <w:r w:rsidRPr="002658AF">
        <w:rPr>
          <w:sz w:val="24"/>
          <w:szCs w:val="24"/>
        </w:rPr>
        <w:t xml:space="preserve">test, go to:  </w:t>
      </w:r>
      <w:hyperlink r:id="rId6" w:history="1">
        <w:r w:rsidRPr="002658AF">
          <w:rPr>
            <w:rStyle w:val="Hyperlink"/>
            <w:sz w:val="24"/>
            <w:szCs w:val="24"/>
          </w:rPr>
          <w:t>www.nationaltestingnetwork.com</w:t>
        </w:r>
      </w:hyperlink>
      <w:r w:rsidRPr="002658AF">
        <w:rPr>
          <w:sz w:val="24"/>
          <w:szCs w:val="24"/>
        </w:rPr>
        <w:t>, select Law Enforcement and sign up for the Oregon Police Department.</w:t>
      </w:r>
      <w:r w:rsidR="00D401D7" w:rsidRPr="002658AF">
        <w:rPr>
          <w:sz w:val="24"/>
          <w:szCs w:val="24"/>
        </w:rPr>
        <w:t xml:space="preserve">  You must register prior to reporting to the testing facility.  The closest testing location</w:t>
      </w:r>
      <w:r w:rsidR="00B84457">
        <w:rPr>
          <w:sz w:val="24"/>
          <w:szCs w:val="24"/>
        </w:rPr>
        <w:t>s</w:t>
      </w:r>
      <w:r w:rsidR="00D401D7" w:rsidRPr="002658AF">
        <w:rPr>
          <w:sz w:val="24"/>
          <w:szCs w:val="24"/>
        </w:rPr>
        <w:t xml:space="preserve"> to Oregon, Ohio </w:t>
      </w:r>
      <w:r w:rsidR="003C2DE2">
        <w:rPr>
          <w:sz w:val="24"/>
          <w:szCs w:val="24"/>
        </w:rPr>
        <w:t>are</w:t>
      </w:r>
      <w:r w:rsidR="00D401D7" w:rsidRPr="002658AF">
        <w:rPr>
          <w:sz w:val="24"/>
          <w:szCs w:val="24"/>
        </w:rPr>
        <w:t>:</w:t>
      </w:r>
    </w:p>
    <w:p w14:paraId="39EEE63E" w14:textId="266ED9F3" w:rsidR="00D401D7" w:rsidRPr="002658AF" w:rsidRDefault="00D401D7" w:rsidP="002658AF">
      <w:pPr>
        <w:spacing w:after="0"/>
        <w:rPr>
          <w:sz w:val="24"/>
          <w:szCs w:val="24"/>
        </w:rPr>
      </w:pPr>
      <w:r w:rsidRPr="002658AF">
        <w:rPr>
          <w:sz w:val="24"/>
          <w:szCs w:val="24"/>
        </w:rPr>
        <w:t>Owens Community College</w:t>
      </w:r>
      <w:r w:rsidR="00B84457">
        <w:rPr>
          <w:sz w:val="24"/>
          <w:szCs w:val="24"/>
        </w:rPr>
        <w:tab/>
      </w:r>
      <w:r w:rsidR="00B84457">
        <w:rPr>
          <w:sz w:val="24"/>
          <w:szCs w:val="24"/>
        </w:rPr>
        <w:tab/>
      </w:r>
      <w:r w:rsidR="00B84457">
        <w:rPr>
          <w:sz w:val="24"/>
          <w:szCs w:val="24"/>
        </w:rPr>
        <w:tab/>
        <w:t>University of Toledo</w:t>
      </w:r>
    </w:p>
    <w:p w14:paraId="1D03A122" w14:textId="06F619E1" w:rsidR="002658AF" w:rsidRDefault="00A90DF0" w:rsidP="002658AF">
      <w:pPr>
        <w:spacing w:after="0"/>
        <w:rPr>
          <w:sz w:val="24"/>
          <w:szCs w:val="24"/>
        </w:rPr>
      </w:pPr>
      <w:r>
        <w:rPr>
          <w:sz w:val="24"/>
          <w:szCs w:val="24"/>
        </w:rPr>
        <w:t>30335 Oregon Road</w:t>
      </w:r>
      <w:r w:rsidR="00B84457">
        <w:rPr>
          <w:sz w:val="24"/>
          <w:szCs w:val="24"/>
        </w:rPr>
        <w:tab/>
      </w:r>
      <w:r w:rsidR="00B84457">
        <w:rPr>
          <w:sz w:val="24"/>
          <w:szCs w:val="24"/>
        </w:rPr>
        <w:tab/>
      </w:r>
      <w:r w:rsidR="00B84457">
        <w:rPr>
          <w:sz w:val="24"/>
          <w:szCs w:val="24"/>
        </w:rPr>
        <w:tab/>
      </w:r>
      <w:r w:rsidR="00B84457">
        <w:rPr>
          <w:sz w:val="24"/>
          <w:szCs w:val="24"/>
        </w:rPr>
        <w:tab/>
      </w:r>
      <w:r w:rsidR="00F8333A">
        <w:rPr>
          <w:sz w:val="24"/>
          <w:szCs w:val="24"/>
        </w:rPr>
        <w:t>2801 W. Bancroft St.</w:t>
      </w:r>
    </w:p>
    <w:p w14:paraId="2F494934" w14:textId="04E05AFC" w:rsidR="002658AF" w:rsidRPr="002658AF" w:rsidRDefault="00A90DF0" w:rsidP="002658AF">
      <w:pPr>
        <w:spacing w:after="0"/>
        <w:rPr>
          <w:sz w:val="24"/>
          <w:szCs w:val="24"/>
        </w:rPr>
      </w:pPr>
      <w:r>
        <w:rPr>
          <w:sz w:val="24"/>
          <w:szCs w:val="24"/>
        </w:rPr>
        <w:t>Perrysburg</w:t>
      </w:r>
      <w:r w:rsidR="002658AF" w:rsidRPr="002658AF">
        <w:rPr>
          <w:sz w:val="24"/>
          <w:szCs w:val="24"/>
        </w:rPr>
        <w:t>, OH  435</w:t>
      </w:r>
      <w:r>
        <w:rPr>
          <w:sz w:val="24"/>
          <w:szCs w:val="24"/>
        </w:rPr>
        <w:t>51</w:t>
      </w:r>
      <w:r w:rsidR="00B84457">
        <w:rPr>
          <w:sz w:val="24"/>
          <w:szCs w:val="24"/>
        </w:rPr>
        <w:tab/>
      </w:r>
      <w:r w:rsidR="00B84457">
        <w:rPr>
          <w:sz w:val="24"/>
          <w:szCs w:val="24"/>
        </w:rPr>
        <w:tab/>
      </w:r>
      <w:r w:rsidR="00B84457">
        <w:rPr>
          <w:sz w:val="24"/>
          <w:szCs w:val="24"/>
        </w:rPr>
        <w:tab/>
      </w:r>
      <w:r w:rsidR="00F8333A">
        <w:rPr>
          <w:sz w:val="24"/>
          <w:szCs w:val="24"/>
        </w:rPr>
        <w:t>Building HH, Room 1244</w:t>
      </w:r>
    </w:p>
    <w:p w14:paraId="32AF50C8" w14:textId="099BEEF8" w:rsidR="002658AF" w:rsidRDefault="002658AF" w:rsidP="00F8333A">
      <w:pPr>
        <w:spacing w:after="0"/>
        <w:rPr>
          <w:sz w:val="24"/>
          <w:szCs w:val="24"/>
        </w:rPr>
      </w:pPr>
      <w:r w:rsidRPr="002658AF">
        <w:rPr>
          <w:sz w:val="24"/>
          <w:szCs w:val="24"/>
        </w:rPr>
        <w:t>567-661-7357</w:t>
      </w:r>
      <w:r w:rsidR="00B84457">
        <w:rPr>
          <w:sz w:val="24"/>
          <w:szCs w:val="24"/>
        </w:rPr>
        <w:tab/>
      </w:r>
      <w:r w:rsidR="00B84457">
        <w:rPr>
          <w:sz w:val="24"/>
          <w:szCs w:val="24"/>
        </w:rPr>
        <w:tab/>
      </w:r>
      <w:r w:rsidR="00B84457">
        <w:rPr>
          <w:sz w:val="24"/>
          <w:szCs w:val="24"/>
        </w:rPr>
        <w:tab/>
      </w:r>
      <w:r w:rsidR="00B84457">
        <w:rPr>
          <w:sz w:val="24"/>
          <w:szCs w:val="24"/>
        </w:rPr>
        <w:tab/>
      </w:r>
      <w:r w:rsidR="00B84457">
        <w:rPr>
          <w:sz w:val="24"/>
          <w:szCs w:val="24"/>
        </w:rPr>
        <w:tab/>
        <w:t>Toledo, OH  43607</w:t>
      </w:r>
    </w:p>
    <w:p w14:paraId="0ABAD8C2" w14:textId="0BD4532B" w:rsidR="00B84457" w:rsidRPr="002658AF" w:rsidRDefault="00B84457" w:rsidP="00B84457">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8333A">
        <w:rPr>
          <w:sz w:val="24"/>
          <w:szCs w:val="24"/>
        </w:rPr>
        <w:t>NTN Support #206-428-3265</w:t>
      </w:r>
      <w:r>
        <w:rPr>
          <w:sz w:val="24"/>
          <w:szCs w:val="24"/>
        </w:rPr>
        <w:tab/>
      </w:r>
      <w:r>
        <w:rPr>
          <w:sz w:val="24"/>
          <w:szCs w:val="24"/>
        </w:rPr>
        <w:tab/>
      </w:r>
      <w:r>
        <w:rPr>
          <w:sz w:val="24"/>
          <w:szCs w:val="24"/>
        </w:rPr>
        <w:tab/>
      </w:r>
      <w:r>
        <w:rPr>
          <w:sz w:val="24"/>
          <w:szCs w:val="24"/>
        </w:rPr>
        <w:tab/>
      </w:r>
      <w:r>
        <w:rPr>
          <w:sz w:val="24"/>
          <w:szCs w:val="24"/>
        </w:rPr>
        <w:tab/>
      </w:r>
    </w:p>
    <w:p w14:paraId="01F81EBC" w14:textId="77777777" w:rsidR="007A012E" w:rsidRPr="007A012E" w:rsidRDefault="007A012E">
      <w:pPr>
        <w:rPr>
          <w:sz w:val="12"/>
          <w:szCs w:val="12"/>
        </w:rPr>
      </w:pPr>
    </w:p>
    <w:p w14:paraId="33C75FCE" w14:textId="0F09B1D6" w:rsidR="005053DA" w:rsidRPr="002658AF" w:rsidRDefault="005053DA">
      <w:pPr>
        <w:rPr>
          <w:sz w:val="24"/>
          <w:szCs w:val="24"/>
        </w:rPr>
      </w:pPr>
      <w:r w:rsidRPr="002658AF">
        <w:rPr>
          <w:sz w:val="24"/>
          <w:szCs w:val="24"/>
        </w:rPr>
        <w:t>What to expect at the National Testing Network, Inc. website:</w:t>
      </w:r>
    </w:p>
    <w:p w14:paraId="02B325BA" w14:textId="77777777" w:rsidR="005053DA" w:rsidRPr="002658AF" w:rsidRDefault="005053DA" w:rsidP="005053DA">
      <w:pPr>
        <w:pStyle w:val="ListParagraph"/>
        <w:numPr>
          <w:ilvl w:val="0"/>
          <w:numId w:val="1"/>
        </w:numPr>
        <w:rPr>
          <w:sz w:val="24"/>
          <w:szCs w:val="24"/>
        </w:rPr>
      </w:pPr>
      <w:r w:rsidRPr="002658AF">
        <w:rPr>
          <w:sz w:val="24"/>
          <w:szCs w:val="24"/>
        </w:rPr>
        <w:t xml:space="preserve">Completion of the </w:t>
      </w:r>
      <w:r w:rsidR="001B476F">
        <w:rPr>
          <w:sz w:val="24"/>
          <w:szCs w:val="24"/>
        </w:rPr>
        <w:t xml:space="preserve">NTN </w:t>
      </w:r>
      <w:r w:rsidRPr="002658AF">
        <w:rPr>
          <w:sz w:val="24"/>
          <w:szCs w:val="24"/>
        </w:rPr>
        <w:t xml:space="preserve">application </w:t>
      </w:r>
      <w:r w:rsidR="006E08F2" w:rsidRPr="002658AF">
        <w:rPr>
          <w:sz w:val="24"/>
          <w:szCs w:val="24"/>
        </w:rPr>
        <w:t>process</w:t>
      </w:r>
      <w:r w:rsidR="00E347A4" w:rsidRPr="002658AF">
        <w:rPr>
          <w:sz w:val="24"/>
          <w:szCs w:val="24"/>
        </w:rPr>
        <w:t>.</w:t>
      </w:r>
    </w:p>
    <w:p w14:paraId="2DBAF36A" w14:textId="77777777" w:rsidR="006E08F2" w:rsidRPr="002658AF" w:rsidRDefault="006E08F2" w:rsidP="005053DA">
      <w:pPr>
        <w:pStyle w:val="ListParagraph"/>
        <w:numPr>
          <w:ilvl w:val="0"/>
          <w:numId w:val="1"/>
        </w:numPr>
        <w:rPr>
          <w:sz w:val="24"/>
          <w:szCs w:val="24"/>
        </w:rPr>
      </w:pPr>
      <w:r w:rsidRPr="002658AF">
        <w:rPr>
          <w:sz w:val="24"/>
          <w:szCs w:val="24"/>
        </w:rPr>
        <w:t xml:space="preserve">Review all information related to the Oregon Police Department police officer position, </w:t>
      </w:r>
      <w:r w:rsidR="00015628">
        <w:rPr>
          <w:sz w:val="24"/>
          <w:szCs w:val="24"/>
        </w:rPr>
        <w:t>applicant process,</w:t>
      </w:r>
      <w:r w:rsidRPr="002658AF">
        <w:rPr>
          <w:sz w:val="24"/>
          <w:szCs w:val="24"/>
        </w:rPr>
        <w:t xml:space="preserve"> minimum requirements</w:t>
      </w:r>
      <w:r w:rsidR="00015628">
        <w:rPr>
          <w:sz w:val="24"/>
          <w:szCs w:val="24"/>
        </w:rPr>
        <w:t xml:space="preserve">, and all pertinent documents that need to be completed and </w:t>
      </w:r>
      <w:r w:rsidR="00882ADF">
        <w:rPr>
          <w:sz w:val="24"/>
          <w:szCs w:val="24"/>
        </w:rPr>
        <w:t>submitted</w:t>
      </w:r>
      <w:r w:rsidR="00015628">
        <w:rPr>
          <w:sz w:val="24"/>
          <w:szCs w:val="24"/>
        </w:rPr>
        <w:t>.</w:t>
      </w:r>
    </w:p>
    <w:p w14:paraId="7818EEBE" w14:textId="77777777" w:rsidR="006E08F2" w:rsidRPr="002658AF" w:rsidRDefault="006E08F2" w:rsidP="005053DA">
      <w:pPr>
        <w:pStyle w:val="ListParagraph"/>
        <w:numPr>
          <w:ilvl w:val="0"/>
          <w:numId w:val="1"/>
        </w:numPr>
        <w:rPr>
          <w:sz w:val="24"/>
          <w:szCs w:val="24"/>
        </w:rPr>
      </w:pPr>
      <w:r w:rsidRPr="002658AF">
        <w:rPr>
          <w:sz w:val="24"/>
          <w:szCs w:val="24"/>
        </w:rPr>
        <w:t xml:space="preserve">Opportunity to take online practice tests at </w:t>
      </w:r>
      <w:hyperlink r:id="rId7" w:history="1">
        <w:r w:rsidRPr="002658AF">
          <w:rPr>
            <w:rStyle w:val="Hyperlink"/>
            <w:sz w:val="24"/>
            <w:szCs w:val="24"/>
          </w:rPr>
          <w:t>www.frontlinetest.com</w:t>
        </w:r>
      </w:hyperlink>
    </w:p>
    <w:p w14:paraId="6F8BD992" w14:textId="39FCFF90" w:rsidR="006E08F2" w:rsidRPr="002658AF" w:rsidRDefault="006E08F2" w:rsidP="005053DA">
      <w:pPr>
        <w:pStyle w:val="ListParagraph"/>
        <w:numPr>
          <w:ilvl w:val="0"/>
          <w:numId w:val="1"/>
        </w:numPr>
        <w:rPr>
          <w:sz w:val="24"/>
          <w:szCs w:val="24"/>
        </w:rPr>
      </w:pPr>
      <w:r w:rsidRPr="002658AF">
        <w:rPr>
          <w:sz w:val="24"/>
          <w:szCs w:val="24"/>
        </w:rPr>
        <w:t xml:space="preserve">Schedule your own convenient test time.  Tests are offered multiple times a </w:t>
      </w:r>
      <w:r w:rsidR="00E347A4" w:rsidRPr="002658AF">
        <w:rPr>
          <w:sz w:val="24"/>
          <w:szCs w:val="24"/>
        </w:rPr>
        <w:t>week</w:t>
      </w:r>
      <w:r w:rsidR="00B733D3" w:rsidRPr="002658AF">
        <w:rPr>
          <w:sz w:val="24"/>
          <w:szCs w:val="24"/>
        </w:rPr>
        <w:t xml:space="preserve"> at testing sites throughout the United States</w:t>
      </w:r>
      <w:r w:rsidR="00E47846" w:rsidRPr="002658AF">
        <w:rPr>
          <w:sz w:val="24"/>
          <w:szCs w:val="24"/>
        </w:rPr>
        <w:t xml:space="preserve"> including Owens Community College </w:t>
      </w:r>
      <w:r w:rsidR="008959C5">
        <w:rPr>
          <w:sz w:val="24"/>
          <w:szCs w:val="24"/>
        </w:rPr>
        <w:t xml:space="preserve">and University of Toledo </w:t>
      </w:r>
      <w:r w:rsidR="00E47846" w:rsidRPr="002658AF">
        <w:rPr>
          <w:sz w:val="24"/>
          <w:szCs w:val="24"/>
        </w:rPr>
        <w:t>for northwest Ohio applicants</w:t>
      </w:r>
      <w:r w:rsidRPr="002658AF">
        <w:rPr>
          <w:sz w:val="24"/>
          <w:szCs w:val="24"/>
        </w:rPr>
        <w:t>.</w:t>
      </w:r>
      <w:r w:rsidR="00EA4A5A">
        <w:rPr>
          <w:sz w:val="24"/>
          <w:szCs w:val="24"/>
        </w:rPr>
        <w:t xml:space="preserve"> </w:t>
      </w:r>
    </w:p>
    <w:p w14:paraId="63269B44" w14:textId="77777777" w:rsidR="003A4D03" w:rsidRPr="003A4D03" w:rsidRDefault="006E08F2" w:rsidP="005053DA">
      <w:pPr>
        <w:pStyle w:val="ListParagraph"/>
        <w:numPr>
          <w:ilvl w:val="0"/>
          <w:numId w:val="1"/>
        </w:numPr>
        <w:rPr>
          <w:sz w:val="24"/>
          <w:szCs w:val="24"/>
        </w:rPr>
      </w:pPr>
      <w:r w:rsidRPr="003A4D03">
        <w:rPr>
          <w:sz w:val="24"/>
          <w:szCs w:val="24"/>
        </w:rPr>
        <w:t>Take high quality job simulation tests in a standardized, fair testing environment.</w:t>
      </w:r>
      <w:r w:rsidR="00015628" w:rsidRPr="003A4D03">
        <w:rPr>
          <w:sz w:val="24"/>
          <w:szCs w:val="24"/>
        </w:rPr>
        <w:t xml:space="preserve">  </w:t>
      </w:r>
    </w:p>
    <w:p w14:paraId="5B1F68D4" w14:textId="1D69F4A1" w:rsidR="006E08F2" w:rsidRPr="002658AF" w:rsidRDefault="006E08F2" w:rsidP="005053DA">
      <w:pPr>
        <w:pStyle w:val="ListParagraph"/>
        <w:numPr>
          <w:ilvl w:val="0"/>
          <w:numId w:val="1"/>
        </w:numPr>
        <w:rPr>
          <w:sz w:val="24"/>
          <w:szCs w:val="24"/>
        </w:rPr>
      </w:pPr>
      <w:r w:rsidRPr="002658AF">
        <w:rPr>
          <w:sz w:val="24"/>
          <w:szCs w:val="24"/>
        </w:rPr>
        <w:lastRenderedPageBreak/>
        <w:t>Upon completion of the entry level exam, all candidate scores are automatically forwarded to the Oregon Police Department and Oregon Civil Service Commission.  Candidates who attain a passing score (70%) on the entry level exam</w:t>
      </w:r>
      <w:r w:rsidR="00655AF8">
        <w:rPr>
          <w:sz w:val="24"/>
          <w:szCs w:val="24"/>
        </w:rPr>
        <w:t xml:space="preserve"> (video portion)</w:t>
      </w:r>
      <w:r w:rsidRPr="002658AF">
        <w:rPr>
          <w:sz w:val="24"/>
          <w:szCs w:val="24"/>
        </w:rPr>
        <w:t xml:space="preserve"> will be placed on the department’s </w:t>
      </w:r>
      <w:r w:rsidR="00015628">
        <w:rPr>
          <w:sz w:val="24"/>
          <w:szCs w:val="24"/>
        </w:rPr>
        <w:t xml:space="preserve">preliminary </w:t>
      </w:r>
      <w:r w:rsidRPr="002658AF">
        <w:rPr>
          <w:sz w:val="24"/>
          <w:szCs w:val="24"/>
        </w:rPr>
        <w:t>eligibility list.  The Oregon Civil Service Commission will contact candidates on the list and will invite them to continue to participate in other stages of the department selection process.</w:t>
      </w:r>
    </w:p>
    <w:p w14:paraId="5F0560C9" w14:textId="5D1486BE" w:rsidR="003A4D03" w:rsidRDefault="003A4D03" w:rsidP="003A4D03">
      <w:pPr>
        <w:rPr>
          <w:sz w:val="24"/>
          <w:szCs w:val="24"/>
        </w:rPr>
      </w:pPr>
      <w:bookmarkStart w:id="0" w:name="_Hlk131424034"/>
      <w:r w:rsidRPr="003A4D03">
        <w:rPr>
          <w:sz w:val="24"/>
          <w:szCs w:val="24"/>
        </w:rPr>
        <w:t>T</w:t>
      </w:r>
      <w:r w:rsidR="006E08F2" w:rsidRPr="003A4D03">
        <w:rPr>
          <w:sz w:val="24"/>
          <w:szCs w:val="24"/>
        </w:rPr>
        <w:t>he National Testing Network is a service provided to conduct entry level testing in a standardized, professional environment.</w:t>
      </w:r>
      <w:r w:rsidR="00B733D3" w:rsidRPr="003A4D03">
        <w:rPr>
          <w:sz w:val="24"/>
          <w:szCs w:val="24"/>
        </w:rPr>
        <w:t xml:space="preserve">  The cost of the test is $</w:t>
      </w:r>
      <w:r w:rsidR="00960997">
        <w:rPr>
          <w:sz w:val="24"/>
          <w:szCs w:val="24"/>
        </w:rPr>
        <w:t>6</w:t>
      </w:r>
      <w:r w:rsidR="00E03340">
        <w:rPr>
          <w:sz w:val="24"/>
          <w:szCs w:val="24"/>
        </w:rPr>
        <w:t>5</w:t>
      </w:r>
      <w:r w:rsidR="00B733D3" w:rsidRPr="003A4D03">
        <w:rPr>
          <w:sz w:val="24"/>
          <w:szCs w:val="24"/>
        </w:rPr>
        <w:t>, to be paid by the applicant.</w:t>
      </w:r>
      <w:r w:rsidR="002658AF" w:rsidRPr="003A4D03">
        <w:rPr>
          <w:sz w:val="24"/>
          <w:szCs w:val="24"/>
        </w:rPr>
        <w:t xml:space="preserve">  Should you want to send your results to multiple participating cities or agencies, you would pay an additional $</w:t>
      </w:r>
      <w:r w:rsidR="00E03340">
        <w:rPr>
          <w:sz w:val="24"/>
          <w:szCs w:val="24"/>
        </w:rPr>
        <w:t>1</w:t>
      </w:r>
      <w:r w:rsidR="00960997">
        <w:rPr>
          <w:sz w:val="24"/>
          <w:szCs w:val="24"/>
        </w:rPr>
        <w:t>5</w:t>
      </w:r>
      <w:r w:rsidR="00E03340">
        <w:rPr>
          <w:sz w:val="24"/>
          <w:szCs w:val="24"/>
        </w:rPr>
        <w:t>.00</w:t>
      </w:r>
      <w:r w:rsidR="002658AF" w:rsidRPr="003A4D03">
        <w:rPr>
          <w:sz w:val="24"/>
          <w:szCs w:val="24"/>
        </w:rPr>
        <w:t xml:space="preserve"> fee for each.</w:t>
      </w:r>
      <w:r w:rsidR="006E08F2" w:rsidRPr="003A4D03">
        <w:rPr>
          <w:sz w:val="24"/>
          <w:szCs w:val="24"/>
        </w:rPr>
        <w:t xml:space="preserve"> </w:t>
      </w:r>
      <w:r>
        <w:rPr>
          <w:sz w:val="24"/>
          <w:szCs w:val="24"/>
        </w:rPr>
        <w:t xml:space="preserve"> </w:t>
      </w:r>
      <w:r w:rsidRPr="003A4D03">
        <w:rPr>
          <w:sz w:val="24"/>
          <w:szCs w:val="24"/>
        </w:rPr>
        <w:t xml:space="preserve">The written exam is approximately two hours in length.  All applicants must </w:t>
      </w:r>
      <w:proofErr w:type="gramStart"/>
      <w:r w:rsidRPr="003A4D03">
        <w:rPr>
          <w:sz w:val="24"/>
          <w:szCs w:val="24"/>
        </w:rPr>
        <w:t>identify themselves</w:t>
      </w:r>
      <w:proofErr w:type="gramEnd"/>
      <w:r w:rsidRPr="003A4D03">
        <w:rPr>
          <w:sz w:val="24"/>
          <w:szCs w:val="24"/>
        </w:rPr>
        <w:t xml:space="preserve"> with a state issued driver’s license or military ID with a photograph of the applicant.  Cell phones are prohibited.</w:t>
      </w:r>
    </w:p>
    <w:bookmarkEnd w:id="0"/>
    <w:p w14:paraId="6C5EDBB4" w14:textId="77777777" w:rsidR="006E08F2" w:rsidRPr="002658AF" w:rsidRDefault="006E08F2" w:rsidP="006E08F2">
      <w:pPr>
        <w:rPr>
          <w:sz w:val="24"/>
          <w:szCs w:val="24"/>
        </w:rPr>
      </w:pPr>
      <w:r w:rsidRPr="002658AF">
        <w:rPr>
          <w:sz w:val="24"/>
          <w:szCs w:val="24"/>
        </w:rPr>
        <w:t>National Testing Network does not replace the Oregon Police Department’s responsibility and decision making in the testing process.  All candidate results are provided to the Oregon Police Department and Oregon Civil Service Commission where the final decisions are made.</w:t>
      </w:r>
    </w:p>
    <w:p w14:paraId="0E1F7CAF" w14:textId="77777777" w:rsidR="003A4D03" w:rsidRDefault="003A4D03" w:rsidP="006E08F2">
      <w:pPr>
        <w:rPr>
          <w:b/>
          <w:sz w:val="24"/>
          <w:szCs w:val="24"/>
          <w:u w:val="single"/>
        </w:rPr>
      </w:pPr>
    </w:p>
    <w:p w14:paraId="68FEF574" w14:textId="134FC0FB" w:rsidR="00B733D3" w:rsidRPr="002658AF" w:rsidRDefault="00B733D3" w:rsidP="006E08F2">
      <w:pPr>
        <w:rPr>
          <w:sz w:val="24"/>
          <w:szCs w:val="24"/>
        </w:rPr>
      </w:pPr>
      <w:r w:rsidRPr="003153D3">
        <w:rPr>
          <w:b/>
          <w:sz w:val="24"/>
          <w:szCs w:val="24"/>
          <w:u w:val="single"/>
        </w:rPr>
        <w:t>The City of Oregon must receive your completed application form</w:t>
      </w:r>
      <w:r w:rsidR="00015628">
        <w:rPr>
          <w:b/>
          <w:sz w:val="24"/>
          <w:szCs w:val="24"/>
          <w:u w:val="single"/>
        </w:rPr>
        <w:t xml:space="preserve">, college transcripts, and evidence </w:t>
      </w:r>
      <w:r w:rsidR="003A4D03">
        <w:rPr>
          <w:b/>
          <w:sz w:val="24"/>
          <w:szCs w:val="24"/>
          <w:u w:val="single"/>
        </w:rPr>
        <w:t>to add</w:t>
      </w:r>
      <w:r w:rsidR="00015628">
        <w:rPr>
          <w:b/>
          <w:sz w:val="24"/>
          <w:szCs w:val="24"/>
          <w:u w:val="single"/>
        </w:rPr>
        <w:t xml:space="preserve"> preference points </w:t>
      </w:r>
      <w:r w:rsidRPr="003153D3">
        <w:rPr>
          <w:b/>
          <w:sz w:val="24"/>
          <w:szCs w:val="24"/>
          <w:u w:val="single"/>
        </w:rPr>
        <w:t xml:space="preserve">no later than </w:t>
      </w:r>
      <w:r w:rsidR="00146D5A">
        <w:rPr>
          <w:b/>
          <w:sz w:val="24"/>
          <w:szCs w:val="24"/>
          <w:u w:val="single"/>
        </w:rPr>
        <w:t xml:space="preserve">September </w:t>
      </w:r>
      <w:r w:rsidR="006A047E">
        <w:rPr>
          <w:b/>
          <w:sz w:val="24"/>
          <w:szCs w:val="24"/>
          <w:u w:val="single"/>
        </w:rPr>
        <w:t>19</w:t>
      </w:r>
      <w:r w:rsidR="006A047E" w:rsidRPr="006A047E">
        <w:rPr>
          <w:b/>
          <w:sz w:val="24"/>
          <w:szCs w:val="24"/>
          <w:u w:val="single"/>
          <w:vertAlign w:val="superscript"/>
        </w:rPr>
        <w:t>th</w:t>
      </w:r>
      <w:r w:rsidRPr="003153D3">
        <w:rPr>
          <w:b/>
          <w:sz w:val="24"/>
          <w:szCs w:val="24"/>
          <w:u w:val="single"/>
        </w:rPr>
        <w:t>, 20</w:t>
      </w:r>
      <w:r w:rsidR="00550C4E">
        <w:rPr>
          <w:b/>
          <w:sz w:val="24"/>
          <w:szCs w:val="24"/>
          <w:u w:val="single"/>
        </w:rPr>
        <w:t>2</w:t>
      </w:r>
      <w:r w:rsidR="001F2916">
        <w:rPr>
          <w:b/>
          <w:sz w:val="24"/>
          <w:szCs w:val="24"/>
          <w:u w:val="single"/>
        </w:rPr>
        <w:t>5</w:t>
      </w:r>
      <w:r w:rsidRPr="002658AF">
        <w:rPr>
          <w:sz w:val="24"/>
          <w:szCs w:val="24"/>
        </w:rPr>
        <w:t xml:space="preserve">.  </w:t>
      </w:r>
      <w:r w:rsidR="00015628">
        <w:rPr>
          <w:sz w:val="24"/>
          <w:szCs w:val="24"/>
        </w:rPr>
        <w:t>The packet</w:t>
      </w:r>
      <w:r w:rsidRPr="002658AF">
        <w:rPr>
          <w:sz w:val="24"/>
          <w:szCs w:val="24"/>
        </w:rPr>
        <w:t xml:space="preserve"> may be forwarded using one of the following methods:</w:t>
      </w:r>
    </w:p>
    <w:p w14:paraId="181B3F9B" w14:textId="77777777" w:rsidR="00B733D3" w:rsidRPr="002658AF" w:rsidRDefault="00B733D3" w:rsidP="00B733D3">
      <w:pPr>
        <w:pStyle w:val="ListParagraph"/>
        <w:numPr>
          <w:ilvl w:val="0"/>
          <w:numId w:val="1"/>
        </w:numPr>
        <w:rPr>
          <w:sz w:val="24"/>
          <w:szCs w:val="24"/>
        </w:rPr>
      </w:pPr>
      <w:r w:rsidRPr="002658AF">
        <w:rPr>
          <w:sz w:val="24"/>
          <w:szCs w:val="24"/>
        </w:rPr>
        <w:t xml:space="preserve">Mail to:  City of Oregon, Civil Service Commission, 5330 Seaman Road, Oregon, </w:t>
      </w:r>
      <w:proofErr w:type="gramStart"/>
      <w:r w:rsidRPr="002658AF">
        <w:rPr>
          <w:sz w:val="24"/>
          <w:szCs w:val="24"/>
        </w:rPr>
        <w:t>Ohio  43616</w:t>
      </w:r>
      <w:proofErr w:type="gramEnd"/>
    </w:p>
    <w:p w14:paraId="6863D654" w14:textId="77777777" w:rsidR="00B733D3" w:rsidRPr="002658AF" w:rsidRDefault="00B733D3" w:rsidP="00B733D3">
      <w:pPr>
        <w:pStyle w:val="ListParagraph"/>
        <w:numPr>
          <w:ilvl w:val="0"/>
          <w:numId w:val="1"/>
        </w:numPr>
        <w:rPr>
          <w:sz w:val="24"/>
          <w:szCs w:val="24"/>
        </w:rPr>
      </w:pPr>
      <w:r w:rsidRPr="002658AF">
        <w:rPr>
          <w:sz w:val="24"/>
          <w:szCs w:val="24"/>
        </w:rPr>
        <w:t>Deliver the completed and signed documents in person to Oregon Municipal Building, same address as above.</w:t>
      </w:r>
    </w:p>
    <w:p w14:paraId="5922371F" w14:textId="228F8E89" w:rsidR="00B733D3" w:rsidRPr="002658AF" w:rsidRDefault="00B733D3" w:rsidP="00B733D3">
      <w:pPr>
        <w:pStyle w:val="ListParagraph"/>
        <w:numPr>
          <w:ilvl w:val="0"/>
          <w:numId w:val="1"/>
        </w:numPr>
        <w:rPr>
          <w:sz w:val="24"/>
          <w:szCs w:val="24"/>
        </w:rPr>
      </w:pPr>
      <w:r w:rsidRPr="002658AF">
        <w:rPr>
          <w:sz w:val="24"/>
          <w:szCs w:val="24"/>
        </w:rPr>
        <w:t xml:space="preserve">Email to </w:t>
      </w:r>
      <w:hyperlink r:id="rId8" w:history="1">
        <w:r w:rsidR="001F2916" w:rsidRPr="00A13498">
          <w:rPr>
            <w:rStyle w:val="Hyperlink"/>
            <w:sz w:val="24"/>
            <w:szCs w:val="24"/>
          </w:rPr>
          <w:t>crawson@oregonohio.org</w:t>
        </w:r>
      </w:hyperlink>
    </w:p>
    <w:p w14:paraId="10A97B9A" w14:textId="77777777" w:rsidR="00EA4A5A" w:rsidRDefault="00B733D3" w:rsidP="00B733D3">
      <w:r>
        <w:t xml:space="preserve"> </w:t>
      </w:r>
    </w:p>
    <w:p w14:paraId="50F78688" w14:textId="77777777" w:rsidR="00EA4A5A" w:rsidRDefault="00EA4A5A">
      <w:r>
        <w:br w:type="page"/>
      </w:r>
    </w:p>
    <w:p w14:paraId="42F0E31A" w14:textId="77777777" w:rsidR="00EA4A5A" w:rsidRPr="00EA4A5A" w:rsidRDefault="00EA4A5A" w:rsidP="00B733D3">
      <w:pPr>
        <w:rPr>
          <w:b/>
          <w:sz w:val="34"/>
          <w:szCs w:val="34"/>
        </w:rPr>
      </w:pPr>
      <w:r w:rsidRPr="00EA4A5A">
        <w:rPr>
          <w:b/>
          <w:sz w:val="34"/>
          <w:szCs w:val="34"/>
        </w:rPr>
        <w:lastRenderedPageBreak/>
        <w:t>Applicant for Entry-Level Police Officer Position:</w:t>
      </w:r>
    </w:p>
    <w:p w14:paraId="2E45322A" w14:textId="77777777" w:rsidR="00EA4A5A" w:rsidRPr="00015628" w:rsidRDefault="00EA4A5A" w:rsidP="00B733D3">
      <w:pPr>
        <w:rPr>
          <w:sz w:val="24"/>
          <w:szCs w:val="24"/>
        </w:rPr>
      </w:pPr>
      <w:r w:rsidRPr="00015628">
        <w:rPr>
          <w:sz w:val="24"/>
          <w:szCs w:val="24"/>
        </w:rPr>
        <w:t>The application process for the entry-level Police Officer position consists of the following steps:</w:t>
      </w:r>
    </w:p>
    <w:p w14:paraId="2FA2474E" w14:textId="77777777" w:rsidR="00EA4A5A" w:rsidRPr="00015628" w:rsidRDefault="00EA4A5A" w:rsidP="00EA4A5A">
      <w:pPr>
        <w:pStyle w:val="ListParagraph"/>
        <w:numPr>
          <w:ilvl w:val="0"/>
          <w:numId w:val="3"/>
        </w:numPr>
        <w:rPr>
          <w:sz w:val="24"/>
          <w:szCs w:val="24"/>
        </w:rPr>
      </w:pPr>
      <w:r w:rsidRPr="00015628">
        <w:rPr>
          <w:sz w:val="24"/>
          <w:szCs w:val="24"/>
        </w:rPr>
        <w:t>The applicant must meet all minimum requirements for the position as shown under Job Requirements</w:t>
      </w:r>
      <w:r w:rsidR="003A4D03">
        <w:rPr>
          <w:sz w:val="24"/>
          <w:szCs w:val="24"/>
        </w:rPr>
        <w:t>.</w:t>
      </w:r>
    </w:p>
    <w:p w14:paraId="7F965133" w14:textId="31289B75" w:rsidR="00EA4A5A" w:rsidRPr="00015628" w:rsidRDefault="003153D3" w:rsidP="00EA4A5A">
      <w:pPr>
        <w:pStyle w:val="ListParagraph"/>
        <w:numPr>
          <w:ilvl w:val="0"/>
          <w:numId w:val="3"/>
        </w:numPr>
        <w:rPr>
          <w:sz w:val="24"/>
          <w:szCs w:val="24"/>
        </w:rPr>
      </w:pPr>
      <w:r w:rsidRPr="00015628">
        <w:rPr>
          <w:sz w:val="24"/>
          <w:szCs w:val="24"/>
        </w:rPr>
        <w:t xml:space="preserve">By </w:t>
      </w:r>
      <w:r w:rsidR="004F0144">
        <w:rPr>
          <w:sz w:val="24"/>
          <w:szCs w:val="24"/>
        </w:rPr>
        <w:t>September 1</w:t>
      </w:r>
      <w:r w:rsidR="006A047E">
        <w:rPr>
          <w:sz w:val="24"/>
          <w:szCs w:val="24"/>
        </w:rPr>
        <w:t>9</w:t>
      </w:r>
      <w:r w:rsidR="006A047E" w:rsidRPr="006A047E">
        <w:rPr>
          <w:sz w:val="24"/>
          <w:szCs w:val="24"/>
          <w:vertAlign w:val="superscript"/>
        </w:rPr>
        <w:t>th</w:t>
      </w:r>
      <w:r w:rsidRPr="00015628">
        <w:rPr>
          <w:sz w:val="24"/>
          <w:szCs w:val="24"/>
        </w:rPr>
        <w:t>, 20</w:t>
      </w:r>
      <w:r w:rsidR="00550C4E">
        <w:rPr>
          <w:sz w:val="24"/>
          <w:szCs w:val="24"/>
        </w:rPr>
        <w:t>2</w:t>
      </w:r>
      <w:r w:rsidR="001F2916">
        <w:rPr>
          <w:sz w:val="24"/>
          <w:szCs w:val="24"/>
        </w:rPr>
        <w:t>5</w:t>
      </w:r>
      <w:r w:rsidRPr="00015628">
        <w:rPr>
          <w:sz w:val="24"/>
          <w:szCs w:val="24"/>
        </w:rPr>
        <w:t>, the a</w:t>
      </w:r>
      <w:r w:rsidR="00EA4A5A" w:rsidRPr="00015628">
        <w:rPr>
          <w:sz w:val="24"/>
          <w:szCs w:val="24"/>
        </w:rPr>
        <w:t xml:space="preserve">pplicant must complete </w:t>
      </w:r>
      <w:r w:rsidR="008630B3" w:rsidRPr="00015628">
        <w:rPr>
          <w:sz w:val="24"/>
          <w:szCs w:val="24"/>
        </w:rPr>
        <w:t xml:space="preserve">and submit </w:t>
      </w:r>
      <w:r w:rsidR="00EA4A5A" w:rsidRPr="00015628">
        <w:rPr>
          <w:sz w:val="24"/>
          <w:szCs w:val="24"/>
        </w:rPr>
        <w:t xml:space="preserve">the formal </w:t>
      </w:r>
      <w:r w:rsidR="001B476F">
        <w:rPr>
          <w:sz w:val="24"/>
          <w:szCs w:val="24"/>
        </w:rPr>
        <w:t xml:space="preserve">City of Oregon </w:t>
      </w:r>
      <w:r w:rsidR="00EA4A5A" w:rsidRPr="00015628">
        <w:rPr>
          <w:sz w:val="24"/>
          <w:szCs w:val="24"/>
        </w:rPr>
        <w:t>application for employment (at the end of th</w:t>
      </w:r>
      <w:r w:rsidR="008630B3" w:rsidRPr="00015628">
        <w:rPr>
          <w:sz w:val="24"/>
          <w:szCs w:val="24"/>
        </w:rPr>
        <w:t>is packet</w:t>
      </w:r>
      <w:r w:rsidR="00EA4A5A" w:rsidRPr="00015628">
        <w:rPr>
          <w:sz w:val="24"/>
          <w:szCs w:val="24"/>
        </w:rPr>
        <w:t>), along with the attached:</w:t>
      </w:r>
    </w:p>
    <w:p w14:paraId="44B617E0" w14:textId="224314FD" w:rsidR="00EA4A5A" w:rsidRPr="00015628" w:rsidRDefault="004F0144" w:rsidP="004F0144">
      <w:pPr>
        <w:pStyle w:val="ListParagraph"/>
        <w:numPr>
          <w:ilvl w:val="0"/>
          <w:numId w:val="1"/>
        </w:numPr>
        <w:ind w:right="-90"/>
        <w:rPr>
          <w:sz w:val="24"/>
          <w:szCs w:val="24"/>
        </w:rPr>
      </w:pPr>
      <w:r>
        <w:rPr>
          <w:sz w:val="24"/>
          <w:szCs w:val="24"/>
        </w:rPr>
        <w:t>If applicable, c</w:t>
      </w:r>
      <w:r w:rsidR="008630B3" w:rsidRPr="00015628">
        <w:rPr>
          <w:sz w:val="24"/>
          <w:szCs w:val="24"/>
        </w:rPr>
        <w:t xml:space="preserve">opy of </w:t>
      </w:r>
      <w:proofErr w:type="gramStart"/>
      <w:r w:rsidR="008630B3" w:rsidRPr="00015628">
        <w:rPr>
          <w:sz w:val="24"/>
          <w:szCs w:val="24"/>
        </w:rPr>
        <w:t>college</w:t>
      </w:r>
      <w:proofErr w:type="gramEnd"/>
      <w:r w:rsidR="008630B3" w:rsidRPr="00015628">
        <w:rPr>
          <w:sz w:val="24"/>
          <w:szCs w:val="24"/>
        </w:rPr>
        <w:t xml:space="preserve"> transcript showing two years of course work in any discipline from an accredited college or university defined as completion of at least 60 semester credit hours or at least 90 quarter hours with a G.P.A. no lower than 2.0.</w:t>
      </w:r>
    </w:p>
    <w:p w14:paraId="18BEBA14" w14:textId="51FB0958" w:rsidR="008630B3" w:rsidRPr="00015628" w:rsidRDefault="008630B3" w:rsidP="00EA4A5A">
      <w:pPr>
        <w:pStyle w:val="ListParagraph"/>
        <w:numPr>
          <w:ilvl w:val="0"/>
          <w:numId w:val="1"/>
        </w:numPr>
        <w:rPr>
          <w:sz w:val="24"/>
          <w:szCs w:val="24"/>
        </w:rPr>
      </w:pPr>
      <w:r w:rsidRPr="00015628">
        <w:rPr>
          <w:sz w:val="24"/>
          <w:szCs w:val="24"/>
        </w:rPr>
        <w:t>If applicable, copy of DD-214 for Veteran’s preference points</w:t>
      </w:r>
      <w:r w:rsidR="003153D3" w:rsidRPr="00015628">
        <w:rPr>
          <w:sz w:val="24"/>
          <w:szCs w:val="24"/>
        </w:rPr>
        <w:t xml:space="preserve"> (5</w:t>
      </w:r>
      <w:r w:rsidR="00015628" w:rsidRPr="00015628">
        <w:rPr>
          <w:sz w:val="24"/>
          <w:szCs w:val="24"/>
        </w:rPr>
        <w:t xml:space="preserve"> points</w:t>
      </w:r>
      <w:r w:rsidR="003153D3" w:rsidRPr="00015628">
        <w:rPr>
          <w:sz w:val="24"/>
          <w:szCs w:val="24"/>
        </w:rPr>
        <w:t>)</w:t>
      </w:r>
      <w:r w:rsidR="004F0144">
        <w:rPr>
          <w:sz w:val="24"/>
          <w:szCs w:val="24"/>
        </w:rPr>
        <w:t xml:space="preserve"> and Job Requirements</w:t>
      </w:r>
      <w:r w:rsidRPr="00015628">
        <w:rPr>
          <w:sz w:val="24"/>
          <w:szCs w:val="24"/>
        </w:rPr>
        <w:t>.</w:t>
      </w:r>
    </w:p>
    <w:p w14:paraId="67F5529A" w14:textId="77777777" w:rsidR="008630B3" w:rsidRPr="00015628" w:rsidRDefault="003153D3" w:rsidP="00EA4A5A">
      <w:pPr>
        <w:pStyle w:val="ListParagraph"/>
        <w:numPr>
          <w:ilvl w:val="0"/>
          <w:numId w:val="1"/>
        </w:numPr>
        <w:rPr>
          <w:sz w:val="24"/>
          <w:szCs w:val="24"/>
        </w:rPr>
      </w:pPr>
      <w:r w:rsidRPr="00015628">
        <w:rPr>
          <w:sz w:val="24"/>
          <w:szCs w:val="24"/>
        </w:rPr>
        <w:t>If applicable, copy of document from Department of Veterans Affairs certifying a disabled veteran (5 additional preference points).</w:t>
      </w:r>
    </w:p>
    <w:p w14:paraId="496EC6C5" w14:textId="3F0269AC" w:rsidR="007A18BD" w:rsidRDefault="007A18BD" w:rsidP="00EA4A5A">
      <w:pPr>
        <w:pStyle w:val="ListParagraph"/>
        <w:numPr>
          <w:ilvl w:val="0"/>
          <w:numId w:val="1"/>
        </w:numPr>
        <w:rPr>
          <w:sz w:val="24"/>
          <w:szCs w:val="24"/>
        </w:rPr>
      </w:pPr>
      <w:r w:rsidRPr="00015628">
        <w:rPr>
          <w:sz w:val="24"/>
          <w:szCs w:val="24"/>
        </w:rPr>
        <w:t>If applicable, copy of peace officer certification in the State of Ohio</w:t>
      </w:r>
      <w:r w:rsidR="00901F12">
        <w:rPr>
          <w:sz w:val="24"/>
          <w:szCs w:val="24"/>
        </w:rPr>
        <w:t xml:space="preserve"> (3 additional points)</w:t>
      </w:r>
      <w:r w:rsidR="004F0144">
        <w:rPr>
          <w:sz w:val="24"/>
          <w:szCs w:val="24"/>
        </w:rPr>
        <w:t xml:space="preserve"> and Job Requirements.</w:t>
      </w:r>
    </w:p>
    <w:p w14:paraId="39CC51D4" w14:textId="77777777" w:rsidR="003153D3" w:rsidRPr="00015628" w:rsidRDefault="003153D3" w:rsidP="003153D3">
      <w:pPr>
        <w:pStyle w:val="ListParagraph"/>
        <w:numPr>
          <w:ilvl w:val="0"/>
          <w:numId w:val="3"/>
        </w:numPr>
        <w:rPr>
          <w:sz w:val="24"/>
          <w:szCs w:val="24"/>
        </w:rPr>
      </w:pPr>
      <w:r w:rsidRPr="00015628">
        <w:rPr>
          <w:sz w:val="24"/>
          <w:szCs w:val="24"/>
        </w:rPr>
        <w:t>After reviewing the results of the written examination provided by the National Testing Network, the Civil Service Commission will then compile eligible applicant names into a preliminary eligibility list.</w:t>
      </w:r>
    </w:p>
    <w:p w14:paraId="6E6BF8D2" w14:textId="1A0F4C24" w:rsidR="003153D3" w:rsidRPr="00015628" w:rsidRDefault="003153D3" w:rsidP="003153D3">
      <w:pPr>
        <w:pStyle w:val="ListParagraph"/>
        <w:numPr>
          <w:ilvl w:val="0"/>
          <w:numId w:val="3"/>
        </w:numPr>
        <w:rPr>
          <w:sz w:val="24"/>
          <w:szCs w:val="24"/>
        </w:rPr>
      </w:pPr>
      <w:r w:rsidRPr="00015628">
        <w:rPr>
          <w:sz w:val="24"/>
          <w:szCs w:val="24"/>
        </w:rPr>
        <w:t>The top ranked candidates may be scheduled for an extensive background and credit check, physical agility, vision, and hearing examinations (</w:t>
      </w:r>
      <w:r w:rsidR="00D02191">
        <w:rPr>
          <w:sz w:val="24"/>
          <w:szCs w:val="24"/>
        </w:rPr>
        <w:t xml:space="preserve">see attached </w:t>
      </w:r>
      <w:r w:rsidR="00224B92">
        <w:rPr>
          <w:sz w:val="24"/>
          <w:szCs w:val="24"/>
        </w:rPr>
        <w:t xml:space="preserve">Addendum), </w:t>
      </w:r>
      <w:r w:rsidRPr="00015628">
        <w:rPr>
          <w:sz w:val="24"/>
          <w:szCs w:val="24"/>
        </w:rPr>
        <w:t>and psychological assessment.</w:t>
      </w:r>
      <w:r w:rsidR="0055783C">
        <w:rPr>
          <w:sz w:val="24"/>
          <w:szCs w:val="24"/>
        </w:rPr>
        <w:t xml:space="preserve">  All candidates should be prepared to perform the physical agility examination by </w:t>
      </w:r>
      <w:r w:rsidR="004F0144">
        <w:rPr>
          <w:sz w:val="24"/>
          <w:szCs w:val="24"/>
        </w:rPr>
        <w:t xml:space="preserve">the end of </w:t>
      </w:r>
      <w:r w:rsidR="0032010C">
        <w:rPr>
          <w:sz w:val="24"/>
          <w:szCs w:val="24"/>
        </w:rPr>
        <w:t>September</w:t>
      </w:r>
      <w:r w:rsidR="001E4363">
        <w:rPr>
          <w:sz w:val="24"/>
          <w:szCs w:val="24"/>
        </w:rPr>
        <w:t xml:space="preserve"> 202</w:t>
      </w:r>
      <w:r w:rsidR="001F2916">
        <w:rPr>
          <w:sz w:val="24"/>
          <w:szCs w:val="24"/>
        </w:rPr>
        <w:t>5</w:t>
      </w:r>
      <w:r w:rsidR="0055783C">
        <w:rPr>
          <w:sz w:val="24"/>
          <w:szCs w:val="24"/>
        </w:rPr>
        <w:t>.</w:t>
      </w:r>
    </w:p>
    <w:p w14:paraId="3F358314" w14:textId="77777777" w:rsidR="003153D3" w:rsidRPr="00015628" w:rsidRDefault="003153D3" w:rsidP="003153D3">
      <w:pPr>
        <w:pStyle w:val="ListParagraph"/>
        <w:numPr>
          <w:ilvl w:val="0"/>
          <w:numId w:val="3"/>
        </w:numPr>
        <w:rPr>
          <w:sz w:val="24"/>
          <w:szCs w:val="24"/>
        </w:rPr>
      </w:pPr>
      <w:r w:rsidRPr="00015628">
        <w:rPr>
          <w:sz w:val="24"/>
          <w:szCs w:val="24"/>
        </w:rPr>
        <w:t>The preliminary eligibility list will be in effect for a period of one year.</w:t>
      </w:r>
    </w:p>
    <w:p w14:paraId="02F27A99" w14:textId="77777777" w:rsidR="00BF6CEA" w:rsidRDefault="00BF6CEA" w:rsidP="003153D3"/>
    <w:p w14:paraId="77D9CC47" w14:textId="2ECF1CDF" w:rsidR="00381BB3" w:rsidRPr="00AC2F95" w:rsidRDefault="00381BB3" w:rsidP="00381BB3">
      <w:pPr>
        <w:rPr>
          <w:b/>
          <w:sz w:val="34"/>
          <w:szCs w:val="34"/>
        </w:rPr>
      </w:pPr>
      <w:r w:rsidRPr="00AC2F95">
        <w:rPr>
          <w:b/>
          <w:sz w:val="34"/>
          <w:szCs w:val="34"/>
        </w:rPr>
        <w:t>Process for Lateral Transfer Police Officer Candidates:</w:t>
      </w:r>
    </w:p>
    <w:p w14:paraId="4B959447" w14:textId="71CAD9B9" w:rsidR="00212076" w:rsidRPr="00AC2F95" w:rsidRDefault="00212076" w:rsidP="00212076">
      <w:r w:rsidRPr="00AC2F95">
        <w:t>The applicant must complete and submit the formal City of Oregon application for employment (at the end of this packet), along with an active State certificate.  These candidates will not be required to take the written test through the NTN or the physical fitness test and will automatically be placed on the Police Officer Eligibility list and be offered an interview when a position becomes available.</w:t>
      </w:r>
    </w:p>
    <w:p w14:paraId="7594D06C" w14:textId="77777777" w:rsidR="00505EEE" w:rsidRPr="00AC2F95" w:rsidRDefault="00505EEE" w:rsidP="00505EEE">
      <w:pPr>
        <w:spacing w:after="0"/>
        <w:rPr>
          <w:b/>
          <w:sz w:val="26"/>
          <w:szCs w:val="26"/>
        </w:rPr>
      </w:pPr>
    </w:p>
    <w:p w14:paraId="4FA4F1B2" w14:textId="7BBE21A9" w:rsidR="005053DA" w:rsidRDefault="00BF6CEA">
      <w:r w:rsidRPr="00AC2F95">
        <w:rPr>
          <w:b/>
          <w:sz w:val="26"/>
          <w:szCs w:val="26"/>
        </w:rPr>
        <w:t xml:space="preserve">TO BE CONSIDERED, CANDIDATES ARE REQUIRED TO FILE ALL REQUIRED DOCUMENTS NO LATER THAN </w:t>
      </w:r>
      <w:r w:rsidR="004F0144" w:rsidRPr="0032010C">
        <w:rPr>
          <w:b/>
          <w:color w:val="FF0000"/>
          <w:sz w:val="26"/>
          <w:szCs w:val="26"/>
        </w:rPr>
        <w:t>SEPTEMBER</w:t>
      </w:r>
      <w:r w:rsidR="00655AF8" w:rsidRPr="0032010C">
        <w:rPr>
          <w:b/>
          <w:color w:val="FF0000"/>
          <w:sz w:val="26"/>
          <w:szCs w:val="26"/>
        </w:rPr>
        <w:t xml:space="preserve"> </w:t>
      </w:r>
      <w:r w:rsidR="006A047E" w:rsidRPr="0032010C">
        <w:rPr>
          <w:b/>
          <w:color w:val="FF0000"/>
          <w:sz w:val="26"/>
          <w:szCs w:val="26"/>
        </w:rPr>
        <w:t>19</w:t>
      </w:r>
      <w:r w:rsidR="006A047E" w:rsidRPr="0032010C">
        <w:rPr>
          <w:b/>
          <w:color w:val="FF0000"/>
          <w:sz w:val="26"/>
          <w:szCs w:val="26"/>
          <w:vertAlign w:val="superscript"/>
        </w:rPr>
        <w:t>th</w:t>
      </w:r>
      <w:r w:rsidRPr="0032010C">
        <w:rPr>
          <w:b/>
          <w:color w:val="FF0000"/>
          <w:sz w:val="26"/>
          <w:szCs w:val="26"/>
        </w:rPr>
        <w:t xml:space="preserve">, </w:t>
      </w:r>
      <w:r w:rsidR="0032010C" w:rsidRPr="0032010C">
        <w:rPr>
          <w:b/>
          <w:color w:val="FF0000"/>
          <w:sz w:val="26"/>
          <w:szCs w:val="26"/>
        </w:rPr>
        <w:t>2025,</w:t>
      </w:r>
      <w:r w:rsidR="00015628" w:rsidRPr="0032010C">
        <w:rPr>
          <w:b/>
          <w:color w:val="FF0000"/>
          <w:sz w:val="26"/>
          <w:szCs w:val="26"/>
        </w:rPr>
        <w:t xml:space="preserve"> </w:t>
      </w:r>
      <w:r w:rsidR="00015628" w:rsidRPr="00AC2F95">
        <w:rPr>
          <w:b/>
          <w:sz w:val="26"/>
          <w:szCs w:val="26"/>
        </w:rPr>
        <w:t>WITH THE CITY OF OREGON CIVIL</w:t>
      </w:r>
      <w:r w:rsidR="00015628">
        <w:rPr>
          <w:b/>
          <w:sz w:val="26"/>
          <w:szCs w:val="26"/>
        </w:rPr>
        <w:t xml:space="preserve"> SERVICE COMMISSION</w:t>
      </w:r>
      <w:r w:rsidRPr="00BF6CEA">
        <w:rPr>
          <w:b/>
          <w:sz w:val="26"/>
          <w:szCs w:val="26"/>
        </w:rPr>
        <w:t>.  CANDIDATES WHO HAVE NOT MET THIS DEADLINE WILL NOT RECEIVE CONSIDERATION FOR EMPLOYMENT.</w:t>
      </w:r>
    </w:p>
    <w:sectPr w:rsidR="005053DA" w:rsidSect="00505EEE">
      <w:pgSz w:w="12240" w:h="15840"/>
      <w:pgMar w:top="144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0706"/>
    <w:multiLevelType w:val="hybridMultilevel"/>
    <w:tmpl w:val="D0E4407A"/>
    <w:lvl w:ilvl="0" w:tplc="FD86AC0C">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CA6184B"/>
    <w:multiLevelType w:val="hybridMultilevel"/>
    <w:tmpl w:val="B96CD9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3840D0"/>
    <w:multiLevelType w:val="hybridMultilevel"/>
    <w:tmpl w:val="447A6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790999"/>
    <w:multiLevelType w:val="hybridMultilevel"/>
    <w:tmpl w:val="8D8CC5C8"/>
    <w:lvl w:ilvl="0" w:tplc="25E2D23A">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0374141">
    <w:abstractNumId w:val="0"/>
  </w:num>
  <w:num w:numId="2" w16cid:durableId="1888830894">
    <w:abstractNumId w:val="1"/>
  </w:num>
  <w:num w:numId="3" w16cid:durableId="1401558290">
    <w:abstractNumId w:val="2"/>
  </w:num>
  <w:num w:numId="4" w16cid:durableId="749620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3DA"/>
    <w:rsid w:val="00015628"/>
    <w:rsid w:val="00017DE3"/>
    <w:rsid w:val="000B025D"/>
    <w:rsid w:val="00146D5A"/>
    <w:rsid w:val="001B476F"/>
    <w:rsid w:val="001E4363"/>
    <w:rsid w:val="001F2916"/>
    <w:rsid w:val="00212076"/>
    <w:rsid w:val="00224B92"/>
    <w:rsid w:val="002658AF"/>
    <w:rsid w:val="0026685E"/>
    <w:rsid w:val="002F7D8D"/>
    <w:rsid w:val="003153D3"/>
    <w:rsid w:val="0032010C"/>
    <w:rsid w:val="00354AE1"/>
    <w:rsid w:val="00357095"/>
    <w:rsid w:val="003664DE"/>
    <w:rsid w:val="00381BB3"/>
    <w:rsid w:val="003A4D03"/>
    <w:rsid w:val="003C2DE2"/>
    <w:rsid w:val="003E25F6"/>
    <w:rsid w:val="00403F76"/>
    <w:rsid w:val="004313D3"/>
    <w:rsid w:val="004373BB"/>
    <w:rsid w:val="004F0144"/>
    <w:rsid w:val="004F1223"/>
    <w:rsid w:val="004F3BC9"/>
    <w:rsid w:val="005053DA"/>
    <w:rsid w:val="00505EEE"/>
    <w:rsid w:val="00527EC7"/>
    <w:rsid w:val="00547D6E"/>
    <w:rsid w:val="00550C4E"/>
    <w:rsid w:val="0055783C"/>
    <w:rsid w:val="00570C56"/>
    <w:rsid w:val="005E524D"/>
    <w:rsid w:val="0060034A"/>
    <w:rsid w:val="00617061"/>
    <w:rsid w:val="00625383"/>
    <w:rsid w:val="00654A91"/>
    <w:rsid w:val="00655AF8"/>
    <w:rsid w:val="00693CDA"/>
    <w:rsid w:val="006A047E"/>
    <w:rsid w:val="006E08F2"/>
    <w:rsid w:val="007A012E"/>
    <w:rsid w:val="007A18BD"/>
    <w:rsid w:val="007D5444"/>
    <w:rsid w:val="00821ACE"/>
    <w:rsid w:val="00845F65"/>
    <w:rsid w:val="008630B3"/>
    <w:rsid w:val="00882ADF"/>
    <w:rsid w:val="008959C5"/>
    <w:rsid w:val="008D18C3"/>
    <w:rsid w:val="00901F12"/>
    <w:rsid w:val="00931C79"/>
    <w:rsid w:val="00942403"/>
    <w:rsid w:val="00960997"/>
    <w:rsid w:val="00970819"/>
    <w:rsid w:val="009B3B4F"/>
    <w:rsid w:val="00A33FD6"/>
    <w:rsid w:val="00A90DF0"/>
    <w:rsid w:val="00AC2F95"/>
    <w:rsid w:val="00AF3FC8"/>
    <w:rsid w:val="00B57A13"/>
    <w:rsid w:val="00B62118"/>
    <w:rsid w:val="00B733D3"/>
    <w:rsid w:val="00B84457"/>
    <w:rsid w:val="00B86B9E"/>
    <w:rsid w:val="00B91A3C"/>
    <w:rsid w:val="00B91BA1"/>
    <w:rsid w:val="00BA7FB6"/>
    <w:rsid w:val="00BC28BD"/>
    <w:rsid w:val="00BF6CEA"/>
    <w:rsid w:val="00C0091C"/>
    <w:rsid w:val="00C30D10"/>
    <w:rsid w:val="00C40158"/>
    <w:rsid w:val="00CB3C57"/>
    <w:rsid w:val="00D02191"/>
    <w:rsid w:val="00D401D7"/>
    <w:rsid w:val="00D939CF"/>
    <w:rsid w:val="00DA50CB"/>
    <w:rsid w:val="00DD48C2"/>
    <w:rsid w:val="00E03340"/>
    <w:rsid w:val="00E347A4"/>
    <w:rsid w:val="00E47846"/>
    <w:rsid w:val="00E50A53"/>
    <w:rsid w:val="00E7220F"/>
    <w:rsid w:val="00EA4A5A"/>
    <w:rsid w:val="00F650AB"/>
    <w:rsid w:val="00F8333A"/>
    <w:rsid w:val="00FA3B3E"/>
    <w:rsid w:val="00FB0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13BB5"/>
  <w15:docId w15:val="{7677447A-4C17-478D-AB08-3AE06F68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B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53DA"/>
    <w:rPr>
      <w:color w:val="0000FF" w:themeColor="hyperlink"/>
      <w:u w:val="single"/>
    </w:rPr>
  </w:style>
  <w:style w:type="paragraph" w:styleId="ListParagraph">
    <w:name w:val="List Paragraph"/>
    <w:basedOn w:val="Normal"/>
    <w:uiPriority w:val="34"/>
    <w:qFormat/>
    <w:rsid w:val="005053DA"/>
    <w:pPr>
      <w:ind w:left="720"/>
      <w:contextualSpacing/>
    </w:pPr>
  </w:style>
  <w:style w:type="paragraph" w:styleId="BalloonText">
    <w:name w:val="Balloon Text"/>
    <w:basedOn w:val="Normal"/>
    <w:link w:val="BalloonTextChar"/>
    <w:uiPriority w:val="99"/>
    <w:semiHidden/>
    <w:unhideWhenUsed/>
    <w:rsid w:val="00821A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ACE"/>
    <w:rPr>
      <w:rFonts w:ascii="Tahoma" w:hAnsi="Tahoma" w:cs="Tahoma"/>
      <w:sz w:val="16"/>
      <w:szCs w:val="16"/>
    </w:rPr>
  </w:style>
  <w:style w:type="character" w:styleId="FollowedHyperlink">
    <w:name w:val="FollowedHyperlink"/>
    <w:basedOn w:val="DefaultParagraphFont"/>
    <w:uiPriority w:val="99"/>
    <w:semiHidden/>
    <w:unhideWhenUsed/>
    <w:rsid w:val="003C2DE2"/>
    <w:rPr>
      <w:color w:val="800080" w:themeColor="followedHyperlink"/>
      <w:u w:val="single"/>
    </w:rPr>
  </w:style>
  <w:style w:type="character" w:styleId="UnresolvedMention">
    <w:name w:val="Unresolved Mention"/>
    <w:basedOn w:val="DefaultParagraphFont"/>
    <w:uiPriority w:val="99"/>
    <w:semiHidden/>
    <w:unhideWhenUsed/>
    <w:rsid w:val="001F2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rawson@oregonohio.org" TargetMode="External"/><Relationship Id="rId3" Type="http://schemas.openxmlformats.org/officeDocument/2006/relationships/settings" Target="settings.xml"/><Relationship Id="rId7" Type="http://schemas.openxmlformats.org/officeDocument/2006/relationships/hyperlink" Target="http://www.frontlinetes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tionaltestingnetwork.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City of Oregon</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sgarverick</dc:creator>
  <cp:keywords/>
  <dc:description/>
  <cp:lastModifiedBy>Cassy Rawson</cp:lastModifiedBy>
  <cp:revision>6</cp:revision>
  <cp:lastPrinted>2024-08-13T01:00:00Z</cp:lastPrinted>
  <dcterms:created xsi:type="dcterms:W3CDTF">2025-04-08T19:56:00Z</dcterms:created>
  <dcterms:modified xsi:type="dcterms:W3CDTF">2025-08-14T16:14:00Z</dcterms:modified>
</cp:coreProperties>
</file>